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3BD2" w14:textId="56350B94" w:rsidR="00821DBC" w:rsidRPr="00821DBC" w:rsidRDefault="00821DBC" w:rsidP="00821DBC">
      <w:pPr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21DB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D44890">
        <w:rPr>
          <w:rFonts w:ascii="Times New Roman" w:hAnsi="Times New Roman"/>
          <w:b/>
          <w:bCs/>
          <w:sz w:val="24"/>
          <w:szCs w:val="24"/>
        </w:rPr>
        <w:t>3</w:t>
      </w:r>
    </w:p>
    <w:p w14:paraId="4B824CB7" w14:textId="5FE4F82A" w:rsidR="00D62B37" w:rsidRDefault="00D62B3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36"/>
        </w:rPr>
        <w:drawing>
          <wp:inline distT="0" distB="0" distL="0" distR="0" wp14:anchorId="670E016B" wp14:editId="2DB7EAFC">
            <wp:extent cx="5886450" cy="71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3" r="-6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2B38" w14:textId="77777777" w:rsidR="00A015D1" w:rsidRDefault="00A015D1" w:rsidP="00E51739">
      <w:pPr>
        <w:pStyle w:val="Podpistabeli"/>
        <w:rPr>
          <w:b/>
          <w:bCs/>
          <w:sz w:val="28"/>
          <w:szCs w:val="28"/>
        </w:rPr>
      </w:pPr>
    </w:p>
    <w:p w14:paraId="63A56AE0" w14:textId="236D6FCF" w:rsidR="00E51739" w:rsidRDefault="00E51739" w:rsidP="00E51739">
      <w:pPr>
        <w:pStyle w:val="Podpistabe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C: </w:t>
      </w:r>
    </w:p>
    <w:p w14:paraId="6BF65579" w14:textId="066A8B8E" w:rsidR="00CE2F5A" w:rsidRPr="00E51739" w:rsidRDefault="00BA498E">
      <w:pPr>
        <w:ind w:left="0"/>
        <w:rPr>
          <w:b/>
          <w:bCs/>
          <w:lang w:eastAsia="zh-CN" w:bidi="hi-IN"/>
        </w:rPr>
      </w:pPr>
      <w:r w:rsidRPr="00E51739">
        <w:rPr>
          <w:rFonts w:ascii="Times New Roman" w:hAnsi="Times New Roman"/>
          <w:b/>
          <w:bCs/>
          <w:sz w:val="24"/>
          <w:szCs w:val="24"/>
        </w:rPr>
        <w:t>TERMOCYKLER + ZESTAW DOŚWIADCZALNY</w:t>
      </w:r>
      <w:bookmarkStart w:id="0" w:name="_Hlk69288120"/>
      <w:bookmarkEnd w:id="0"/>
      <w:r w:rsidR="00E51739">
        <w:rPr>
          <w:rFonts w:ascii="Times New Roman" w:hAnsi="Times New Roman"/>
          <w:b/>
          <w:bCs/>
          <w:sz w:val="24"/>
          <w:szCs w:val="24"/>
        </w:rPr>
        <w:t xml:space="preserve"> – 2 szt.</w:t>
      </w:r>
    </w:p>
    <w:p w14:paraId="6439E14A" w14:textId="3246176F" w:rsidR="00CE2F5A" w:rsidRDefault="00BA498E">
      <w:pPr>
        <w:pStyle w:val="Podpistabeli"/>
      </w:pPr>
      <w:r>
        <w:rPr>
          <w:b/>
          <w:bCs/>
        </w:rPr>
        <w:t xml:space="preserve">Tabela </w:t>
      </w:r>
      <w:r>
        <w:rPr>
          <w:b/>
          <w:bCs/>
        </w:rPr>
        <w:fldChar w:fldCharType="begin"/>
      </w:r>
      <w:r>
        <w:rPr>
          <w:b/>
          <w:bCs/>
        </w:rPr>
        <w:instrText>SEQ Tabela \* ARABIC</w:instrText>
      </w:r>
      <w:r>
        <w:rPr>
          <w:b/>
          <w:bCs/>
        </w:rPr>
        <w:fldChar w:fldCharType="separate"/>
      </w:r>
      <w:r w:rsidR="0038734D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tab/>
      </w:r>
    </w:p>
    <w:tbl>
      <w:tblPr>
        <w:tblStyle w:val="IBGtabpar"/>
        <w:tblW w:w="5000" w:type="pct"/>
        <w:tblLook w:val="04A0" w:firstRow="1" w:lastRow="0" w:firstColumn="1" w:lastColumn="0" w:noHBand="0" w:noVBand="1"/>
      </w:tblPr>
      <w:tblGrid>
        <w:gridCol w:w="722"/>
        <w:gridCol w:w="6639"/>
        <w:gridCol w:w="2835"/>
        <w:gridCol w:w="1617"/>
        <w:gridCol w:w="2181"/>
      </w:tblGrid>
      <w:tr w:rsidR="00CE2F5A" w14:paraId="601EA46A" w14:textId="77777777" w:rsidTr="009D6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22" w:type="dxa"/>
            <w:shd w:val="clear" w:color="auto" w:fill="auto"/>
          </w:tcPr>
          <w:p w14:paraId="1B84C81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Lp.</w:t>
            </w:r>
          </w:p>
        </w:tc>
        <w:tc>
          <w:tcPr>
            <w:tcW w:w="6639" w:type="dxa"/>
            <w:shd w:val="clear" w:color="auto" w:fill="auto"/>
          </w:tcPr>
          <w:p w14:paraId="4FFD365B" w14:textId="77777777" w:rsidR="00CE2F5A" w:rsidRDefault="00BA498E">
            <w:pPr>
              <w:pStyle w:val="Tabwiersz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PARAMETRU</w:t>
            </w:r>
          </w:p>
        </w:tc>
        <w:tc>
          <w:tcPr>
            <w:tcW w:w="2835" w:type="dxa"/>
            <w:shd w:val="clear" w:color="auto" w:fill="auto"/>
          </w:tcPr>
          <w:p w14:paraId="401B21A4" w14:textId="77777777" w:rsidR="00CE2F5A" w:rsidRDefault="00BA498E">
            <w:pPr>
              <w:pStyle w:val="Tabwiersz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WYMAGANY/ WARTOŚĆ</w:t>
            </w:r>
          </w:p>
        </w:tc>
        <w:tc>
          <w:tcPr>
            <w:tcW w:w="1617" w:type="dxa"/>
            <w:shd w:val="clear" w:color="auto" w:fill="auto"/>
          </w:tcPr>
          <w:p w14:paraId="6BE66F96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OFEROWANY</w:t>
            </w:r>
          </w:p>
        </w:tc>
        <w:tc>
          <w:tcPr>
            <w:tcW w:w="2181" w:type="dxa"/>
            <w:shd w:val="clear" w:color="auto" w:fill="auto"/>
          </w:tcPr>
          <w:p w14:paraId="0253B3A0" w14:textId="4B8B0CE4" w:rsidR="00CE2F5A" w:rsidRDefault="009A2E5C">
            <w:pPr>
              <w:pStyle w:val="Tabwiersz"/>
              <w:spacing w:after="0"/>
              <w:ind w:left="0" w:right="0"/>
              <w:rPr>
                <w:b w:val="0"/>
              </w:rPr>
            </w:pPr>
            <w:r w:rsidRPr="00582392">
              <w:t>Parametry podlegające ocenie</w:t>
            </w:r>
          </w:p>
        </w:tc>
      </w:tr>
      <w:tr w:rsidR="00CE2F5A" w14:paraId="0F51FAD4" w14:textId="77777777" w:rsidTr="009D65C1">
        <w:trPr>
          <w:trHeight w:val="283"/>
        </w:trPr>
        <w:tc>
          <w:tcPr>
            <w:tcW w:w="722" w:type="dxa"/>
            <w:shd w:val="clear" w:color="auto" w:fill="auto"/>
          </w:tcPr>
          <w:p w14:paraId="1296658F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2EC2CA69" w14:textId="0DA1D67C" w:rsidR="00CE2F5A" w:rsidRPr="00154371" w:rsidRDefault="00BA498E">
            <w:pPr>
              <w:shd w:val="clear" w:color="auto" w:fill="FFFFFF"/>
              <w:spacing w:before="0" w:after="0" w:line="240" w:lineRule="auto"/>
              <w:ind w:left="0" w:right="0"/>
            </w:pPr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Czas trwania doświadczenia </w:t>
            </w:r>
          </w:p>
        </w:tc>
        <w:tc>
          <w:tcPr>
            <w:tcW w:w="2835" w:type="dxa"/>
            <w:shd w:val="clear" w:color="auto" w:fill="auto"/>
          </w:tcPr>
          <w:p w14:paraId="01DBDF1D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617" w:type="dxa"/>
            <w:shd w:val="clear" w:color="auto" w:fill="auto"/>
          </w:tcPr>
          <w:p w14:paraId="6B0AFB27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1F51FA0A" w14:textId="77777777" w:rsidR="00CE2F5A" w:rsidRPr="00300BB5" w:rsidRDefault="00BA498E" w:rsidP="00947BA2">
            <w:pPr>
              <w:pStyle w:val="Tabwiersz"/>
              <w:spacing w:after="0"/>
              <w:ind w:left="0"/>
              <w:rPr>
                <w:color w:val="auto"/>
              </w:rPr>
            </w:pPr>
            <w:r w:rsidRPr="00300BB5">
              <w:rPr>
                <w:color w:val="auto"/>
              </w:rPr>
              <w:t xml:space="preserve">Czas </w:t>
            </w:r>
          </w:p>
          <w:p w14:paraId="26F20735" w14:textId="4F378F2B" w:rsidR="00CE2F5A" w:rsidRPr="00300BB5" w:rsidRDefault="00BA498E" w:rsidP="00947BA2">
            <w:pPr>
              <w:pStyle w:val="Tabwiersz"/>
              <w:spacing w:after="0"/>
              <w:ind w:left="0"/>
              <w:rPr>
                <w:color w:val="auto"/>
              </w:rPr>
            </w:pPr>
            <w:r w:rsidRPr="00300BB5">
              <w:rPr>
                <w:color w:val="auto"/>
              </w:rPr>
              <w:t xml:space="preserve">do 90 min </w:t>
            </w:r>
            <w:r w:rsidR="00947BA2" w:rsidRPr="00300BB5">
              <w:rPr>
                <w:color w:val="auto"/>
              </w:rPr>
              <w:t>–</w:t>
            </w:r>
            <w:r w:rsidRPr="00300BB5">
              <w:rPr>
                <w:color w:val="auto"/>
              </w:rPr>
              <w:t xml:space="preserve"> </w:t>
            </w:r>
            <w:r w:rsidR="00510E28">
              <w:rPr>
                <w:color w:val="auto"/>
              </w:rPr>
              <w:t>2</w:t>
            </w:r>
            <w:r w:rsidR="005D1B3E" w:rsidRPr="00300BB5">
              <w:rPr>
                <w:color w:val="auto"/>
              </w:rPr>
              <w:t>0</w:t>
            </w:r>
            <w:r w:rsidR="00947BA2" w:rsidRPr="00300BB5">
              <w:rPr>
                <w:color w:val="auto"/>
              </w:rPr>
              <w:t xml:space="preserve"> pkt</w:t>
            </w:r>
          </w:p>
          <w:p w14:paraId="2E0B5139" w14:textId="606652A8" w:rsidR="00CE2F5A" w:rsidRPr="00300BB5" w:rsidRDefault="002D32C6" w:rsidP="00947BA2">
            <w:pPr>
              <w:pStyle w:val="Tabwiersz"/>
              <w:spacing w:after="0"/>
              <w:ind w:left="0"/>
              <w:rPr>
                <w:color w:val="auto"/>
              </w:rPr>
            </w:pPr>
            <w:r>
              <w:rPr>
                <w:color w:val="auto"/>
              </w:rPr>
              <w:t>&gt;</w:t>
            </w:r>
            <w:r w:rsidR="00BA498E" w:rsidRPr="00300BB5">
              <w:rPr>
                <w:color w:val="auto"/>
              </w:rPr>
              <w:t>9</w:t>
            </w:r>
            <w:r>
              <w:rPr>
                <w:color w:val="auto"/>
              </w:rPr>
              <w:t>0 do</w:t>
            </w:r>
            <w:r w:rsidR="00BA498E" w:rsidRPr="00300BB5">
              <w:rPr>
                <w:color w:val="auto"/>
              </w:rPr>
              <w:t xml:space="preserve">120 min </w:t>
            </w:r>
            <w:r w:rsidR="00947BA2" w:rsidRPr="00300BB5">
              <w:rPr>
                <w:color w:val="auto"/>
              </w:rPr>
              <w:t>–</w:t>
            </w:r>
            <w:r w:rsidR="00BA498E" w:rsidRPr="00300BB5">
              <w:rPr>
                <w:color w:val="auto"/>
              </w:rPr>
              <w:t xml:space="preserve"> </w:t>
            </w:r>
            <w:r w:rsidR="00510E28">
              <w:rPr>
                <w:color w:val="auto"/>
              </w:rPr>
              <w:t>10</w:t>
            </w:r>
            <w:r w:rsidR="00947BA2" w:rsidRPr="00300BB5">
              <w:rPr>
                <w:color w:val="auto"/>
              </w:rPr>
              <w:t xml:space="preserve"> pkt</w:t>
            </w:r>
          </w:p>
          <w:p w14:paraId="0337D0CD" w14:textId="56C436A1" w:rsidR="00CE2F5A" w:rsidRDefault="00BA498E" w:rsidP="00947BA2">
            <w:pPr>
              <w:pStyle w:val="Tabwiersz"/>
              <w:spacing w:after="0"/>
              <w:ind w:left="0"/>
            </w:pPr>
            <w:r w:rsidRPr="00300BB5">
              <w:rPr>
                <w:color w:val="auto"/>
              </w:rPr>
              <w:t xml:space="preserve">Powyżej 120 min </w:t>
            </w:r>
            <w:r w:rsidR="00947BA2" w:rsidRPr="00300BB5">
              <w:rPr>
                <w:color w:val="auto"/>
              </w:rPr>
              <w:t>–</w:t>
            </w:r>
            <w:r w:rsidRPr="00300BB5">
              <w:rPr>
                <w:color w:val="auto"/>
              </w:rPr>
              <w:t xml:space="preserve"> </w:t>
            </w:r>
            <w:r w:rsidR="005D1B3E" w:rsidRPr="00300BB5">
              <w:rPr>
                <w:color w:val="auto"/>
              </w:rPr>
              <w:t>0</w:t>
            </w:r>
            <w:r w:rsidR="00947BA2" w:rsidRPr="00300BB5">
              <w:rPr>
                <w:color w:val="auto"/>
              </w:rPr>
              <w:t xml:space="preserve"> pkt</w:t>
            </w:r>
          </w:p>
        </w:tc>
      </w:tr>
      <w:tr w:rsidR="00CE2F5A" w14:paraId="0D7416F2" w14:textId="77777777" w:rsidTr="009D65C1">
        <w:trPr>
          <w:trHeight w:val="283"/>
        </w:trPr>
        <w:tc>
          <w:tcPr>
            <w:tcW w:w="722" w:type="dxa"/>
            <w:tcBorders>
              <w:top w:val="nil"/>
            </w:tcBorders>
            <w:shd w:val="clear" w:color="auto" w:fill="auto"/>
          </w:tcPr>
          <w:p w14:paraId="57104CE4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tcBorders>
              <w:top w:val="nil"/>
            </w:tcBorders>
            <w:shd w:val="clear" w:color="auto" w:fill="auto"/>
          </w:tcPr>
          <w:p w14:paraId="2762A850" w14:textId="77777777" w:rsidR="00CE2F5A" w:rsidRPr="00154371" w:rsidRDefault="00BA498E">
            <w:pPr>
              <w:pStyle w:val="Tabwiersz"/>
              <w:spacing w:after="0"/>
              <w:ind w:left="0"/>
              <w:rPr>
                <w:rStyle w:val="eop"/>
                <w:rFonts w:cstheme="minorHAnsi"/>
                <w:color w:val="000000" w:themeColor="text1"/>
              </w:rPr>
            </w:pPr>
            <w:r w:rsidRPr="00154371">
              <w:rPr>
                <w:rStyle w:val="eop"/>
                <w:rFonts w:cstheme="minorHAnsi"/>
                <w:color w:val="000000" w:themeColor="text1"/>
              </w:rPr>
              <w:t>Termocykler powinien nadawać się do samodzielnej amplifikacji próbek DNA przez uczniów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0EDFC49B" w14:textId="77777777" w:rsidR="00CE2F5A" w:rsidRDefault="00BA498E">
            <w:pPr>
              <w:pStyle w:val="Tabwiersz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617" w:type="dxa"/>
            <w:tcBorders>
              <w:top w:val="nil"/>
            </w:tcBorders>
            <w:shd w:val="clear" w:color="auto" w:fill="auto"/>
          </w:tcPr>
          <w:p w14:paraId="398622FC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tcBorders>
              <w:top w:val="nil"/>
            </w:tcBorders>
            <w:shd w:val="clear" w:color="auto" w:fill="auto"/>
          </w:tcPr>
          <w:p w14:paraId="69F8EB9F" w14:textId="212F5066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4023CC62" w14:textId="77777777" w:rsidTr="009D65C1">
        <w:tc>
          <w:tcPr>
            <w:tcW w:w="722" w:type="dxa"/>
            <w:shd w:val="clear" w:color="auto" w:fill="auto"/>
          </w:tcPr>
          <w:p w14:paraId="39A0EFC5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6E1B38B2" w14:textId="77777777" w:rsidR="00CE2F5A" w:rsidRPr="00154371" w:rsidRDefault="00BA498E">
            <w:pPr>
              <w:pStyle w:val="Tabwiersz"/>
              <w:spacing w:after="0"/>
              <w:ind w:left="0"/>
            </w:pPr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Dane cyklu powinny być wyświetlane w czasie rzeczywistym</w:t>
            </w:r>
          </w:p>
        </w:tc>
        <w:tc>
          <w:tcPr>
            <w:tcW w:w="2835" w:type="dxa"/>
            <w:shd w:val="clear" w:color="auto" w:fill="auto"/>
          </w:tcPr>
          <w:p w14:paraId="255B0697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617" w:type="dxa"/>
            <w:shd w:val="clear" w:color="auto" w:fill="auto"/>
          </w:tcPr>
          <w:p w14:paraId="3018A77F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3CDE8868" w14:textId="5434665A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29F6AF9B" w14:textId="77777777" w:rsidTr="009D65C1">
        <w:tc>
          <w:tcPr>
            <w:tcW w:w="722" w:type="dxa"/>
            <w:shd w:val="clear" w:color="auto" w:fill="auto"/>
          </w:tcPr>
          <w:p w14:paraId="386493D5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0588301E" w14:textId="77777777" w:rsidR="00CE2F5A" w:rsidRPr="00154371" w:rsidRDefault="00BA498E">
            <w:pPr>
              <w:pStyle w:val="Tabwiersz"/>
              <w:spacing w:after="0"/>
              <w:ind w:left="0"/>
            </w:pPr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>Urządzenie powinno mieć zainstalowane programy oraz możliwość ustalania własnych parametrów programów działania</w:t>
            </w:r>
          </w:p>
        </w:tc>
        <w:tc>
          <w:tcPr>
            <w:tcW w:w="2835" w:type="dxa"/>
            <w:shd w:val="clear" w:color="auto" w:fill="auto"/>
          </w:tcPr>
          <w:p w14:paraId="54AAAB4A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617" w:type="dxa"/>
            <w:shd w:val="clear" w:color="auto" w:fill="auto"/>
          </w:tcPr>
          <w:p w14:paraId="327A1F29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120A233E" w14:textId="48F7C2EC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5CD3F220" w14:textId="77777777" w:rsidTr="009D65C1">
        <w:tc>
          <w:tcPr>
            <w:tcW w:w="722" w:type="dxa"/>
            <w:shd w:val="clear" w:color="auto" w:fill="auto"/>
          </w:tcPr>
          <w:p w14:paraId="77BB9BFB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35BE1BE" w14:textId="750EFDE0" w:rsidR="00CE2F5A" w:rsidRPr="00154371" w:rsidRDefault="006C7719">
            <w:pPr>
              <w:pStyle w:val="Tabwiersz"/>
              <w:spacing w:after="0"/>
              <w:ind w:left="0"/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</w:rPr>
              <w:t xml:space="preserve">Liczba </w:t>
            </w:r>
            <w:r w:rsidR="00BA498E" w:rsidRPr="00154371">
              <w:rPr>
                <w:rFonts w:cstheme="minorHAnsi"/>
                <w:color w:val="000000" w:themeColor="text1"/>
              </w:rPr>
              <w:t xml:space="preserve"> próbek PCR </w:t>
            </w:r>
          </w:p>
        </w:tc>
        <w:tc>
          <w:tcPr>
            <w:tcW w:w="2835" w:type="dxa"/>
            <w:shd w:val="clear" w:color="auto" w:fill="auto"/>
          </w:tcPr>
          <w:p w14:paraId="26F03614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617" w:type="dxa"/>
            <w:shd w:val="clear" w:color="auto" w:fill="auto"/>
          </w:tcPr>
          <w:p w14:paraId="6857611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7B33FE80" w14:textId="01B6C220" w:rsidR="00CE2F5A" w:rsidRPr="005D4340" w:rsidRDefault="00BA498E">
            <w:pPr>
              <w:pStyle w:val="Tabwiersz"/>
              <w:spacing w:after="0"/>
              <w:ind w:left="0"/>
              <w:rPr>
                <w:color w:val="auto"/>
              </w:rPr>
            </w:pPr>
            <w:r w:rsidRPr="005D4340">
              <w:rPr>
                <w:color w:val="auto"/>
              </w:rPr>
              <w:t xml:space="preserve">16 próbek i więcej  </w:t>
            </w:r>
            <w:r w:rsidR="00E62BA1" w:rsidRPr="005D4340">
              <w:rPr>
                <w:color w:val="auto"/>
              </w:rPr>
              <w:t xml:space="preserve">- </w:t>
            </w:r>
            <w:r w:rsidR="005D1B3E" w:rsidRPr="005D4340">
              <w:rPr>
                <w:color w:val="auto"/>
              </w:rPr>
              <w:t>1</w:t>
            </w:r>
            <w:r w:rsidRPr="005D4340">
              <w:rPr>
                <w:color w:val="auto"/>
              </w:rPr>
              <w:t>0</w:t>
            </w:r>
            <w:r w:rsidR="00E62BA1" w:rsidRPr="005D4340">
              <w:rPr>
                <w:color w:val="auto"/>
              </w:rPr>
              <w:t xml:space="preserve"> pkt</w:t>
            </w:r>
          </w:p>
          <w:p w14:paraId="14B76439" w14:textId="10A7AAA3" w:rsidR="00CE2F5A" w:rsidRPr="005D4340" w:rsidRDefault="00BA498E">
            <w:pPr>
              <w:pStyle w:val="Tabwiersz"/>
              <w:spacing w:after="0"/>
              <w:ind w:left="0"/>
              <w:rPr>
                <w:color w:val="auto"/>
              </w:rPr>
            </w:pPr>
            <w:r w:rsidRPr="005D4340">
              <w:rPr>
                <w:color w:val="auto"/>
              </w:rPr>
              <w:lastRenderedPageBreak/>
              <w:t>10- 1</w:t>
            </w:r>
            <w:r w:rsidR="00E62BA1" w:rsidRPr="005D4340">
              <w:rPr>
                <w:color w:val="auto"/>
              </w:rPr>
              <w:t>5</w:t>
            </w:r>
            <w:r w:rsidR="00577C6F">
              <w:rPr>
                <w:color w:val="auto"/>
              </w:rPr>
              <w:t xml:space="preserve"> próbek</w:t>
            </w:r>
            <w:r w:rsidRPr="005D4340">
              <w:rPr>
                <w:color w:val="auto"/>
              </w:rPr>
              <w:t xml:space="preserve"> </w:t>
            </w:r>
            <w:r w:rsidR="00E62BA1" w:rsidRPr="005D4340">
              <w:rPr>
                <w:color w:val="auto"/>
              </w:rPr>
              <w:t>–</w:t>
            </w:r>
            <w:r w:rsidRPr="005D4340">
              <w:rPr>
                <w:color w:val="auto"/>
              </w:rPr>
              <w:t xml:space="preserve"> 5</w:t>
            </w:r>
            <w:r w:rsidR="00E62BA1" w:rsidRPr="005D4340">
              <w:rPr>
                <w:color w:val="auto"/>
              </w:rPr>
              <w:t xml:space="preserve"> pkt</w:t>
            </w:r>
          </w:p>
          <w:p w14:paraId="5A8C8B96" w14:textId="6FBF192F" w:rsidR="00CE2F5A" w:rsidRPr="004B594F" w:rsidRDefault="00BA498E">
            <w:pPr>
              <w:pStyle w:val="Tabwiersz"/>
              <w:spacing w:after="0"/>
              <w:ind w:left="0"/>
              <w:rPr>
                <w:color w:val="FF0000"/>
              </w:rPr>
            </w:pPr>
            <w:r w:rsidRPr="005D4340">
              <w:rPr>
                <w:color w:val="auto"/>
              </w:rPr>
              <w:t>Mniej niż 10</w:t>
            </w:r>
            <w:r w:rsidR="00577C6F">
              <w:rPr>
                <w:color w:val="auto"/>
              </w:rPr>
              <w:t xml:space="preserve"> próbek</w:t>
            </w:r>
            <w:r w:rsidRPr="005D4340">
              <w:rPr>
                <w:color w:val="auto"/>
              </w:rPr>
              <w:t xml:space="preserve"> </w:t>
            </w:r>
            <w:r w:rsidR="00E62BA1" w:rsidRPr="005D4340">
              <w:rPr>
                <w:color w:val="auto"/>
              </w:rPr>
              <w:t>–</w:t>
            </w:r>
            <w:r w:rsidRPr="005D4340">
              <w:rPr>
                <w:color w:val="auto"/>
              </w:rPr>
              <w:t xml:space="preserve"> </w:t>
            </w:r>
            <w:r w:rsidR="005D1B3E" w:rsidRPr="005D4340">
              <w:rPr>
                <w:color w:val="auto"/>
              </w:rPr>
              <w:t>0</w:t>
            </w:r>
            <w:r w:rsidR="00E62BA1" w:rsidRPr="005D4340">
              <w:rPr>
                <w:color w:val="auto"/>
              </w:rPr>
              <w:t xml:space="preserve"> pkt</w:t>
            </w:r>
          </w:p>
        </w:tc>
      </w:tr>
      <w:tr w:rsidR="00CE2F5A" w14:paraId="67F7A4EB" w14:textId="77777777" w:rsidTr="009D65C1">
        <w:tc>
          <w:tcPr>
            <w:tcW w:w="722" w:type="dxa"/>
            <w:shd w:val="clear" w:color="auto" w:fill="auto"/>
          </w:tcPr>
          <w:p w14:paraId="49FCA066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BA23CAC" w14:textId="77777777" w:rsidR="00CE2F5A" w:rsidRPr="00154371" w:rsidRDefault="00BA498E">
            <w:pPr>
              <w:shd w:val="clear" w:color="auto" w:fill="FFFFFF"/>
              <w:spacing w:before="0" w:after="0" w:line="240" w:lineRule="auto"/>
              <w:ind w:left="0" w:right="0"/>
            </w:pPr>
            <w:r w:rsidRPr="00154371">
              <w:rPr>
                <w:rFonts w:cstheme="minorHAnsi"/>
                <w:color w:val="000000" w:themeColor="text1"/>
                <w:shd w:val="clear" w:color="auto" w:fill="FFFFFF"/>
              </w:rPr>
              <w:t xml:space="preserve">Zestaw powinien być uzupełniony o zestaw doświadczalny kompatybilny z urządzeniem, np. test na ojcostwo, test na obecność wirusa w materiale biologicznym. Itp. Zestaw powinien składać się z: </w:t>
            </w:r>
            <w:r w:rsidRPr="00154371">
              <w:rPr>
                <w:rFonts w:cstheme="minorHAnsi"/>
              </w:rPr>
              <w:t>PCR-beads; matrycowego DNA i starterów; markerów DNA, wody do biologii molekularnej; kul woskowych; agarozy; buforu do elektroforezy; barwników do podłoża; buforów.</w:t>
            </w:r>
          </w:p>
        </w:tc>
        <w:tc>
          <w:tcPr>
            <w:tcW w:w="2835" w:type="dxa"/>
            <w:shd w:val="clear" w:color="auto" w:fill="auto"/>
          </w:tcPr>
          <w:p w14:paraId="19FE879A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617" w:type="dxa"/>
            <w:shd w:val="clear" w:color="auto" w:fill="auto"/>
          </w:tcPr>
          <w:p w14:paraId="54A4CED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519F511D" w14:textId="08B5C6F5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7B41FD0E" w14:textId="77777777" w:rsidTr="009D65C1">
        <w:tc>
          <w:tcPr>
            <w:tcW w:w="722" w:type="dxa"/>
            <w:shd w:val="clear" w:color="auto" w:fill="auto"/>
          </w:tcPr>
          <w:p w14:paraId="22A0581A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C6091AB" w14:textId="77777777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>Pokrywa termocyklera nie powinna się nagrzewać.</w:t>
            </w:r>
          </w:p>
        </w:tc>
        <w:tc>
          <w:tcPr>
            <w:tcW w:w="2835" w:type="dxa"/>
            <w:shd w:val="clear" w:color="auto" w:fill="auto"/>
          </w:tcPr>
          <w:p w14:paraId="1FC13E1E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617" w:type="dxa"/>
            <w:shd w:val="clear" w:color="auto" w:fill="auto"/>
          </w:tcPr>
          <w:p w14:paraId="5378B514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58C7923C" w14:textId="57054962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4EF0961B" w14:textId="77777777" w:rsidTr="009D65C1">
        <w:tc>
          <w:tcPr>
            <w:tcW w:w="722" w:type="dxa"/>
            <w:shd w:val="clear" w:color="auto" w:fill="auto"/>
          </w:tcPr>
          <w:p w14:paraId="0E7AD70B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19986CAF" w14:textId="77777777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cstheme="minorHAnsi"/>
                <w:color w:val="000000" w:themeColor="text1"/>
              </w:rPr>
              <w:t>Urządzenie powinno być niezależne od komputera stacjonarnego</w:t>
            </w:r>
          </w:p>
        </w:tc>
        <w:tc>
          <w:tcPr>
            <w:tcW w:w="2835" w:type="dxa"/>
            <w:shd w:val="clear" w:color="auto" w:fill="auto"/>
          </w:tcPr>
          <w:p w14:paraId="078E2515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617" w:type="dxa"/>
            <w:shd w:val="clear" w:color="auto" w:fill="auto"/>
          </w:tcPr>
          <w:p w14:paraId="7331503F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45E074E0" w14:textId="2666411D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3E487CEC" w14:textId="77777777" w:rsidTr="009D65C1">
        <w:tc>
          <w:tcPr>
            <w:tcW w:w="722" w:type="dxa"/>
            <w:shd w:val="clear" w:color="auto" w:fill="auto"/>
          </w:tcPr>
          <w:p w14:paraId="7EBB76C0" w14:textId="77777777" w:rsidR="00CE2F5A" w:rsidRDefault="00CE2F5A">
            <w:pPr>
              <w:pStyle w:val="Tabwiersz"/>
              <w:numPr>
                <w:ilvl w:val="0"/>
                <w:numId w:val="3"/>
              </w:numPr>
              <w:spacing w:after="0"/>
              <w:ind w:left="737" w:right="113" w:hanging="340"/>
            </w:pPr>
          </w:p>
        </w:tc>
        <w:tc>
          <w:tcPr>
            <w:tcW w:w="6639" w:type="dxa"/>
            <w:shd w:val="clear" w:color="auto" w:fill="auto"/>
          </w:tcPr>
          <w:p w14:paraId="78C7A7FF" w14:textId="77777777" w:rsidR="00CE2F5A" w:rsidRPr="00596F18" w:rsidRDefault="00BA498E">
            <w:pPr>
              <w:shd w:val="clear" w:color="auto" w:fill="FFFFFF"/>
              <w:spacing w:before="0" w:after="0" w:line="240" w:lineRule="auto"/>
              <w:ind w:left="0" w:right="0"/>
            </w:pPr>
            <w:r w:rsidRPr="00596F18">
              <w:rPr>
                <w:rFonts w:cstheme="minorHAnsi"/>
                <w:color w:val="000000" w:themeColor="text1"/>
              </w:rPr>
              <w:t xml:space="preserve">Urządzenie powinno być wyposażone w 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kolorowy ekran dotykowym HD</w:t>
            </w:r>
          </w:p>
        </w:tc>
        <w:tc>
          <w:tcPr>
            <w:tcW w:w="2835" w:type="dxa"/>
            <w:shd w:val="clear" w:color="auto" w:fill="auto"/>
          </w:tcPr>
          <w:p w14:paraId="1E84D268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</w:rPr>
              <w:t>Tak</w:t>
            </w:r>
          </w:p>
        </w:tc>
        <w:tc>
          <w:tcPr>
            <w:tcW w:w="1617" w:type="dxa"/>
            <w:shd w:val="clear" w:color="auto" w:fill="auto"/>
          </w:tcPr>
          <w:p w14:paraId="6888A17E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181" w:type="dxa"/>
            <w:shd w:val="clear" w:color="auto" w:fill="auto"/>
          </w:tcPr>
          <w:p w14:paraId="5CA84413" w14:textId="20CA4A86" w:rsidR="00CE2F5A" w:rsidRDefault="005D1B3E">
            <w:pPr>
              <w:pStyle w:val="Tabwiersz"/>
              <w:spacing w:after="0"/>
            </w:pPr>
            <w:r>
              <w:t>--------------------</w:t>
            </w:r>
          </w:p>
        </w:tc>
      </w:tr>
    </w:tbl>
    <w:p w14:paraId="1FA811EC" w14:textId="77777777" w:rsidR="00997A24" w:rsidRDefault="00997A24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997A24" w14:paraId="46079BB6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0DC43DEA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3C87EFCF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997A24" w14:paraId="16D42960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2CED61D8" w14:textId="14913A96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za 2 szt brutto</w:t>
            </w:r>
          </w:p>
        </w:tc>
        <w:tc>
          <w:tcPr>
            <w:tcW w:w="7280" w:type="dxa"/>
          </w:tcPr>
          <w:p w14:paraId="29CF754F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7DED3269" w14:textId="7693D039" w:rsidR="00CE2F5A" w:rsidRDefault="00BA498E">
      <w:r>
        <w:br w:type="page"/>
      </w:r>
    </w:p>
    <w:p w14:paraId="0FB3EDB1" w14:textId="297644D6" w:rsidR="00CE2F5A" w:rsidRPr="00E51739" w:rsidRDefault="00BA498E">
      <w:pPr>
        <w:spacing w:before="0" w:after="160" w:line="259" w:lineRule="auto"/>
        <w:ind w:left="0" w:right="0"/>
        <w:rPr>
          <w:b/>
          <w:bCs/>
          <w:lang w:eastAsia="zh-CN" w:bidi="hi-IN"/>
        </w:rPr>
      </w:pPr>
      <w:r w:rsidRPr="00E51739">
        <w:rPr>
          <w:b/>
          <w:bCs/>
          <w:sz w:val="24"/>
          <w:szCs w:val="24"/>
        </w:rPr>
        <w:lastRenderedPageBreak/>
        <w:t>ZESTAW DO ELEKTROFOREZY + ZESTAW DOŚWIADCZALNY</w:t>
      </w:r>
      <w:r w:rsidR="00E51739" w:rsidRPr="00E51739">
        <w:rPr>
          <w:b/>
          <w:bCs/>
          <w:sz w:val="24"/>
          <w:szCs w:val="24"/>
        </w:rPr>
        <w:t xml:space="preserve"> – 4 zestawy</w:t>
      </w:r>
    </w:p>
    <w:p w14:paraId="04B26969" w14:textId="25187F07" w:rsidR="00CE2F5A" w:rsidRDefault="00CE2F5A">
      <w:pPr>
        <w:pStyle w:val="Podpistabeli"/>
      </w:pPr>
    </w:p>
    <w:tbl>
      <w:tblPr>
        <w:tblStyle w:val="IBGtabpar"/>
        <w:tblW w:w="5000" w:type="pct"/>
        <w:tblLook w:val="04A0" w:firstRow="1" w:lastRow="0" w:firstColumn="1" w:lastColumn="0" w:noHBand="0" w:noVBand="1"/>
      </w:tblPr>
      <w:tblGrid>
        <w:gridCol w:w="724"/>
        <w:gridCol w:w="6606"/>
        <w:gridCol w:w="2819"/>
        <w:gridCol w:w="1441"/>
        <w:gridCol w:w="2404"/>
      </w:tblGrid>
      <w:tr w:rsidR="00CE2F5A" w14:paraId="4C5C7C53" w14:textId="77777777" w:rsidTr="000B2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724" w:type="dxa"/>
            <w:shd w:val="clear" w:color="auto" w:fill="auto"/>
          </w:tcPr>
          <w:p w14:paraId="4B8286E8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Lp.</w:t>
            </w:r>
          </w:p>
        </w:tc>
        <w:tc>
          <w:tcPr>
            <w:tcW w:w="6606" w:type="dxa"/>
            <w:shd w:val="clear" w:color="auto" w:fill="auto"/>
          </w:tcPr>
          <w:p w14:paraId="697E611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OPIS PARAMETRU</w:t>
            </w:r>
          </w:p>
        </w:tc>
        <w:tc>
          <w:tcPr>
            <w:tcW w:w="2819" w:type="dxa"/>
            <w:shd w:val="clear" w:color="auto" w:fill="auto"/>
          </w:tcPr>
          <w:p w14:paraId="305FEEB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WYMAGANY/ WARTOŚĆ</w:t>
            </w:r>
          </w:p>
        </w:tc>
        <w:tc>
          <w:tcPr>
            <w:tcW w:w="1441" w:type="dxa"/>
            <w:shd w:val="clear" w:color="auto" w:fill="auto"/>
          </w:tcPr>
          <w:p w14:paraId="6B560599" w14:textId="77777777" w:rsidR="00CE2F5A" w:rsidRDefault="00BA498E">
            <w:pPr>
              <w:pStyle w:val="Tabwiersz"/>
              <w:spacing w:after="0"/>
              <w:ind w:left="0" w:right="0"/>
              <w:rPr>
                <w:b w:val="0"/>
              </w:rPr>
            </w:pPr>
            <w:r>
              <w:t>PARAMETR OFEROWANY</w:t>
            </w:r>
          </w:p>
        </w:tc>
        <w:tc>
          <w:tcPr>
            <w:tcW w:w="2404" w:type="dxa"/>
            <w:shd w:val="clear" w:color="auto" w:fill="auto"/>
          </w:tcPr>
          <w:p w14:paraId="5E21A8FB" w14:textId="60546361" w:rsidR="00CE2F5A" w:rsidRDefault="009A2E5C">
            <w:pPr>
              <w:pStyle w:val="Tabwiersz"/>
              <w:spacing w:after="0"/>
              <w:ind w:left="0" w:right="0"/>
              <w:rPr>
                <w:b w:val="0"/>
              </w:rPr>
            </w:pPr>
            <w:r w:rsidRPr="00582392">
              <w:t>Parametry podlegające ocenie</w:t>
            </w:r>
          </w:p>
        </w:tc>
      </w:tr>
      <w:tr w:rsidR="00CE2F5A" w14:paraId="3F434A45" w14:textId="77777777" w:rsidTr="000B2A7A">
        <w:tc>
          <w:tcPr>
            <w:tcW w:w="724" w:type="dxa"/>
            <w:shd w:val="clear" w:color="auto" w:fill="auto"/>
          </w:tcPr>
          <w:p w14:paraId="131A5F83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75CED285" w14:textId="77777777" w:rsidR="00CE2F5A" w:rsidRPr="00596F18" w:rsidRDefault="00BA498E">
            <w:pPr>
              <w:pStyle w:val="Tabwiersz"/>
              <w:spacing w:after="0"/>
              <w:ind w:left="0"/>
              <w:rPr>
                <w:rStyle w:val="eop"/>
                <w:rFonts w:cstheme="minorHAnsi"/>
                <w:color w:val="000000" w:themeColor="text1"/>
              </w:rPr>
            </w:pPr>
            <w:r w:rsidRPr="00596F18">
              <w:rPr>
                <w:rStyle w:val="eop"/>
                <w:rFonts w:cstheme="minorHAnsi"/>
                <w:color w:val="000000" w:themeColor="text1"/>
              </w:rPr>
              <w:t xml:space="preserve">Zestaw powinien zawierać kompletną komorę do elektroforezy 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 analizy kwasów nukleinowych</w:t>
            </w:r>
          </w:p>
        </w:tc>
        <w:tc>
          <w:tcPr>
            <w:tcW w:w="2819" w:type="dxa"/>
            <w:shd w:val="clear" w:color="auto" w:fill="auto"/>
          </w:tcPr>
          <w:p w14:paraId="1A6F1F6C" w14:textId="77777777" w:rsidR="00CE2F5A" w:rsidRDefault="00BA498E">
            <w:pPr>
              <w:pStyle w:val="Tabwiersz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1" w:type="dxa"/>
            <w:shd w:val="clear" w:color="auto" w:fill="auto"/>
          </w:tcPr>
          <w:p w14:paraId="34152350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29F88CEE" w14:textId="69F18390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7E5F2622" w14:textId="77777777" w:rsidTr="000B2A7A">
        <w:tc>
          <w:tcPr>
            <w:tcW w:w="724" w:type="dxa"/>
            <w:tcBorders>
              <w:top w:val="nil"/>
            </w:tcBorders>
            <w:shd w:val="clear" w:color="auto" w:fill="auto"/>
          </w:tcPr>
          <w:p w14:paraId="138521AB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tcBorders>
              <w:top w:val="nil"/>
            </w:tcBorders>
            <w:shd w:val="clear" w:color="auto" w:fill="auto"/>
          </w:tcPr>
          <w:p w14:paraId="75696679" w14:textId="77777777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Do zestawu powinien być dopasowany zasilacz (</w:t>
            </w:r>
            <w:r w:rsidRPr="00596F18">
              <w:rPr>
                <w:rFonts w:cstheme="minorHAnsi"/>
                <w:color w:val="000000" w:themeColor="text1"/>
              </w:rPr>
              <w:t>Adapter sieciowy do zasilania aparatury do elektroforezy (DNA i proteiny).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  <w:tc>
          <w:tcPr>
            <w:tcW w:w="2819" w:type="dxa"/>
            <w:tcBorders>
              <w:top w:val="nil"/>
            </w:tcBorders>
            <w:shd w:val="clear" w:color="auto" w:fill="auto"/>
          </w:tcPr>
          <w:p w14:paraId="678D297D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auto"/>
          </w:tcPr>
          <w:p w14:paraId="2D7D923A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455F918A" w14:textId="4B382DDB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E62BA1" w:rsidRPr="00E62BA1" w14:paraId="7528E56B" w14:textId="77777777" w:rsidTr="000B2A7A">
        <w:tc>
          <w:tcPr>
            <w:tcW w:w="724" w:type="dxa"/>
            <w:tcBorders>
              <w:top w:val="nil"/>
            </w:tcBorders>
            <w:shd w:val="clear" w:color="auto" w:fill="auto"/>
          </w:tcPr>
          <w:p w14:paraId="2346DFBD" w14:textId="77777777" w:rsidR="00CE2F5A" w:rsidRPr="00E96CF3" w:rsidRDefault="00CE2F5A">
            <w:pPr>
              <w:pStyle w:val="Tabwiersz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</w:p>
        </w:tc>
        <w:tc>
          <w:tcPr>
            <w:tcW w:w="6606" w:type="dxa"/>
            <w:tcBorders>
              <w:top w:val="nil"/>
            </w:tcBorders>
            <w:shd w:val="clear" w:color="auto" w:fill="auto"/>
          </w:tcPr>
          <w:p w14:paraId="71021306" w14:textId="69FEF219" w:rsidR="00CE2F5A" w:rsidRPr="00E96CF3" w:rsidRDefault="000B2A7A">
            <w:pPr>
              <w:pStyle w:val="Tabwiersz"/>
              <w:spacing w:after="0"/>
              <w:ind w:left="0"/>
              <w:rPr>
                <w:color w:val="auto"/>
              </w:rPr>
            </w:pPr>
            <w:r w:rsidRPr="00E96CF3">
              <w:rPr>
                <w:rFonts w:eastAsia="Times New Roman" w:cstheme="minorHAnsi"/>
                <w:color w:val="auto"/>
                <w:lang w:eastAsia="pl-PL"/>
              </w:rPr>
              <w:t xml:space="preserve">Liczba próbek – z równomiernym rozłożeniem na grzebieniach </w:t>
            </w:r>
          </w:p>
        </w:tc>
        <w:tc>
          <w:tcPr>
            <w:tcW w:w="2819" w:type="dxa"/>
            <w:tcBorders>
              <w:top w:val="nil"/>
            </w:tcBorders>
            <w:shd w:val="clear" w:color="auto" w:fill="auto"/>
          </w:tcPr>
          <w:p w14:paraId="77A0C450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auto"/>
          </w:tcPr>
          <w:p w14:paraId="6D982A12" w14:textId="77777777" w:rsidR="00CE2F5A" w:rsidRPr="00D8148D" w:rsidRDefault="00CE2F5A">
            <w:pPr>
              <w:pStyle w:val="Tabwiersz"/>
              <w:spacing w:after="0"/>
              <w:rPr>
                <w:color w:val="auto"/>
              </w:rPr>
            </w:pP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0192DBDF" w14:textId="76BCC045" w:rsidR="00CE2F5A" w:rsidRPr="00D8148D" w:rsidRDefault="000B2A7A">
            <w:pPr>
              <w:pStyle w:val="Tabwiersz"/>
              <w:spacing w:after="0"/>
              <w:rPr>
                <w:color w:val="auto"/>
              </w:rPr>
            </w:pPr>
            <w:r w:rsidRPr="00D8148D">
              <w:rPr>
                <w:color w:val="auto"/>
              </w:rPr>
              <w:t>20-</w:t>
            </w:r>
            <w:r w:rsidR="00BA498E" w:rsidRPr="00D8148D">
              <w:rPr>
                <w:color w:val="auto"/>
              </w:rPr>
              <w:t xml:space="preserve">24 próbki </w:t>
            </w:r>
            <w:r w:rsidR="00D8148D" w:rsidRPr="00D8148D">
              <w:rPr>
                <w:color w:val="auto"/>
              </w:rPr>
              <w:t>–</w:t>
            </w:r>
            <w:r w:rsidR="00BA498E" w:rsidRPr="00D8148D">
              <w:rPr>
                <w:color w:val="auto"/>
              </w:rPr>
              <w:t xml:space="preserve"> </w:t>
            </w:r>
            <w:r w:rsidR="00BF17CE" w:rsidRPr="00D8148D">
              <w:rPr>
                <w:color w:val="auto"/>
              </w:rPr>
              <w:t>10</w:t>
            </w:r>
            <w:r w:rsidR="00D8148D" w:rsidRPr="00D8148D">
              <w:rPr>
                <w:color w:val="auto"/>
              </w:rPr>
              <w:t xml:space="preserve"> pkt</w:t>
            </w:r>
          </w:p>
          <w:p w14:paraId="7A0999B4" w14:textId="4A2C355F" w:rsidR="00CE2F5A" w:rsidRPr="00D8148D" w:rsidRDefault="00BA498E">
            <w:pPr>
              <w:pStyle w:val="Tabwiersz"/>
              <w:spacing w:after="0"/>
              <w:rPr>
                <w:color w:val="auto"/>
              </w:rPr>
            </w:pPr>
            <w:r w:rsidRPr="00D8148D">
              <w:rPr>
                <w:color w:val="auto"/>
              </w:rPr>
              <w:t xml:space="preserve">Więcej niż 24 próbki </w:t>
            </w:r>
            <w:r w:rsidR="00D8148D" w:rsidRPr="00D8148D">
              <w:rPr>
                <w:color w:val="auto"/>
              </w:rPr>
              <w:t>–</w:t>
            </w:r>
            <w:r w:rsidRPr="00D8148D">
              <w:rPr>
                <w:color w:val="auto"/>
              </w:rPr>
              <w:t xml:space="preserve"> </w:t>
            </w:r>
            <w:r w:rsidR="00BF17CE" w:rsidRPr="00D8148D">
              <w:rPr>
                <w:color w:val="auto"/>
              </w:rPr>
              <w:t>5</w:t>
            </w:r>
            <w:r w:rsidR="00D8148D" w:rsidRPr="00D8148D">
              <w:rPr>
                <w:color w:val="auto"/>
              </w:rPr>
              <w:t xml:space="preserve"> pkt</w:t>
            </w:r>
          </w:p>
          <w:p w14:paraId="5D5A8839" w14:textId="6B658863" w:rsidR="00CE2F5A" w:rsidRPr="00D8148D" w:rsidRDefault="00BA498E">
            <w:pPr>
              <w:pStyle w:val="Tabwiersz"/>
              <w:spacing w:after="0"/>
              <w:rPr>
                <w:color w:val="auto"/>
              </w:rPr>
            </w:pPr>
            <w:r w:rsidRPr="00D8148D">
              <w:rPr>
                <w:color w:val="auto"/>
              </w:rPr>
              <w:t>Mniej niż 2</w:t>
            </w:r>
            <w:r w:rsidR="000B2A7A" w:rsidRPr="00D8148D">
              <w:rPr>
                <w:color w:val="auto"/>
              </w:rPr>
              <w:t>0</w:t>
            </w:r>
            <w:r w:rsidRPr="00D8148D">
              <w:rPr>
                <w:color w:val="auto"/>
              </w:rPr>
              <w:t xml:space="preserve"> próbki </w:t>
            </w:r>
            <w:r w:rsidR="00D8148D" w:rsidRPr="00D8148D">
              <w:rPr>
                <w:color w:val="auto"/>
              </w:rPr>
              <w:t>–</w:t>
            </w:r>
            <w:r w:rsidRPr="00D8148D">
              <w:rPr>
                <w:color w:val="auto"/>
              </w:rPr>
              <w:t xml:space="preserve"> </w:t>
            </w:r>
            <w:r w:rsidR="00BF17CE" w:rsidRPr="00D8148D">
              <w:rPr>
                <w:color w:val="auto"/>
              </w:rPr>
              <w:t>0</w:t>
            </w:r>
            <w:r w:rsidR="00D8148D" w:rsidRPr="00D8148D">
              <w:rPr>
                <w:color w:val="auto"/>
              </w:rPr>
              <w:t xml:space="preserve"> pkt</w:t>
            </w:r>
          </w:p>
        </w:tc>
      </w:tr>
      <w:tr w:rsidR="00CE2F5A" w14:paraId="43EA83CE" w14:textId="77777777" w:rsidTr="000B2A7A">
        <w:tc>
          <w:tcPr>
            <w:tcW w:w="724" w:type="dxa"/>
            <w:tcBorders>
              <w:top w:val="nil"/>
            </w:tcBorders>
            <w:shd w:val="clear" w:color="auto" w:fill="auto"/>
          </w:tcPr>
          <w:p w14:paraId="3CF63D98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tcBorders>
              <w:top w:val="nil"/>
            </w:tcBorders>
            <w:shd w:val="clear" w:color="auto" w:fill="auto"/>
          </w:tcPr>
          <w:p w14:paraId="4DA5D6A5" w14:textId="77777777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Urządzenie powinno być tak zaprojektowane, aby żel wlewało się bezpośrednio do komory, a tym samym nie było wymagane dodatkowe wyposażenie w postaci stanowisk do przygotowania podłoża i nalewania żelu</w:t>
            </w:r>
          </w:p>
        </w:tc>
        <w:tc>
          <w:tcPr>
            <w:tcW w:w="2819" w:type="dxa"/>
            <w:tcBorders>
              <w:top w:val="nil"/>
            </w:tcBorders>
            <w:shd w:val="clear" w:color="auto" w:fill="auto"/>
          </w:tcPr>
          <w:p w14:paraId="6E285D64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auto"/>
          </w:tcPr>
          <w:p w14:paraId="1D93C349" w14:textId="77777777" w:rsidR="00CE2F5A" w:rsidRDefault="00CE2F5A">
            <w:pPr>
              <w:pStyle w:val="Tabwiersz"/>
              <w:spacing w:after="0"/>
              <w:ind w:left="0"/>
            </w:pP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48B78808" w14:textId="1143B157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2C04577D" w14:textId="77777777" w:rsidTr="000B2A7A">
        <w:tc>
          <w:tcPr>
            <w:tcW w:w="724" w:type="dxa"/>
            <w:shd w:val="clear" w:color="auto" w:fill="auto"/>
          </w:tcPr>
          <w:p w14:paraId="16CF5B11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2BE55DDD" w14:textId="56E7C5C8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Wymiary podłoża żelowego </w:t>
            </w:r>
          </w:p>
        </w:tc>
        <w:tc>
          <w:tcPr>
            <w:tcW w:w="2819" w:type="dxa"/>
            <w:shd w:val="clear" w:color="auto" w:fill="auto"/>
          </w:tcPr>
          <w:p w14:paraId="194EB417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1" w:type="dxa"/>
            <w:shd w:val="clear" w:color="auto" w:fill="auto"/>
          </w:tcPr>
          <w:p w14:paraId="7B5F90CC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1C42D607" w14:textId="492D9F8C" w:rsidR="00CE2F5A" w:rsidRPr="000C381B" w:rsidRDefault="00BA498E">
            <w:pPr>
              <w:pStyle w:val="Tabwiersz"/>
              <w:spacing w:after="0"/>
              <w:rPr>
                <w:color w:val="auto"/>
              </w:rPr>
            </w:pPr>
            <w:r w:rsidRPr="000C381B">
              <w:rPr>
                <w:rFonts w:eastAsia="Times New Roman" w:cs="Arial"/>
                <w:color w:val="auto"/>
                <w:lang w:eastAsia="pl-PL"/>
              </w:rPr>
              <w:t>10</w:t>
            </w:r>
            <w:r w:rsidR="000B2A7A" w:rsidRPr="000C381B">
              <w:rPr>
                <w:rFonts w:eastAsia="Times New Roman" w:cs="Arial"/>
                <w:color w:val="auto"/>
                <w:lang w:eastAsia="pl-PL"/>
              </w:rPr>
              <w:t xml:space="preserve"> cm</w:t>
            </w:r>
            <w:r w:rsidRPr="000C381B">
              <w:rPr>
                <w:rFonts w:eastAsia="Times New Roman" w:cs="Arial"/>
                <w:color w:val="auto"/>
                <w:lang w:eastAsia="pl-PL"/>
              </w:rPr>
              <w:t xml:space="preserve"> x10</w:t>
            </w:r>
            <w:r w:rsidR="000B2A7A" w:rsidRPr="000C381B">
              <w:rPr>
                <w:rFonts w:eastAsia="Times New Roman" w:cs="Arial"/>
                <w:color w:val="auto"/>
                <w:lang w:eastAsia="pl-PL"/>
              </w:rPr>
              <w:t>cm</w:t>
            </w:r>
            <w:r w:rsidRPr="000C381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 </w:t>
            </w:r>
            <w:r w:rsidR="000C381B" w:rsidRPr="000C381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-</w:t>
            </w:r>
            <w:r w:rsidRPr="000C381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</w:t>
            </w:r>
            <w:r w:rsidR="00BF17CE" w:rsidRPr="000C381B">
              <w:rPr>
                <w:color w:val="auto"/>
              </w:rPr>
              <w:t>10</w:t>
            </w:r>
            <w:r w:rsidR="000C381B" w:rsidRPr="000C381B">
              <w:rPr>
                <w:color w:val="auto"/>
              </w:rPr>
              <w:t xml:space="preserve"> pkt</w:t>
            </w:r>
          </w:p>
          <w:p w14:paraId="697B46F2" w14:textId="66A374D3" w:rsidR="000C381B" w:rsidRPr="000C381B" w:rsidRDefault="00BA498E">
            <w:pPr>
              <w:pStyle w:val="Tabwiersz"/>
              <w:spacing w:after="0"/>
              <w:rPr>
                <w:rFonts w:eastAsia="Times New Roman" w:cstheme="minorHAnsi"/>
                <w:color w:val="auto"/>
                <w:lang w:eastAsia="pl-PL"/>
              </w:rPr>
            </w:pPr>
            <w:r w:rsidRPr="000C381B">
              <w:rPr>
                <w:rFonts w:eastAsia="Times New Roman" w:cstheme="minorHAnsi"/>
                <w:color w:val="auto"/>
                <w:lang w:eastAsia="pl-PL"/>
              </w:rPr>
              <w:t>Większe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niż 10</w:t>
            </w:r>
            <w:r w:rsidR="008F3565">
              <w:rPr>
                <w:rFonts w:eastAsia="Times New Roman" w:cstheme="minorHAnsi"/>
                <w:color w:val="auto"/>
                <w:lang w:eastAsia="pl-PL"/>
              </w:rPr>
              <w:t>x10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cm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-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BF17CE" w:rsidRPr="000C381B">
              <w:rPr>
                <w:rFonts w:eastAsia="Times New Roman" w:cstheme="minorHAnsi"/>
                <w:color w:val="auto"/>
                <w:lang w:eastAsia="pl-PL"/>
              </w:rPr>
              <w:t>5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pkt</w:t>
            </w:r>
          </w:p>
          <w:p w14:paraId="4B197E05" w14:textId="6AF86E3C" w:rsidR="00CE2F5A" w:rsidRDefault="00BA498E">
            <w:pPr>
              <w:pStyle w:val="Tabwiersz"/>
              <w:spacing w:after="0"/>
            </w:pPr>
            <w:r w:rsidRPr="000C381B">
              <w:rPr>
                <w:rFonts w:eastAsia="Times New Roman" w:cstheme="minorHAnsi"/>
                <w:color w:val="auto"/>
                <w:lang w:eastAsia="pl-PL"/>
              </w:rPr>
              <w:t>Mniejsze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niz 10</w:t>
            </w:r>
            <w:r w:rsidR="008F3565">
              <w:rPr>
                <w:rFonts w:eastAsia="Times New Roman" w:cstheme="minorHAnsi"/>
                <w:color w:val="auto"/>
                <w:lang w:eastAsia="pl-PL"/>
              </w:rPr>
              <w:t>x10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cm</w:t>
            </w:r>
            <w:r w:rsidRPr="000C381B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>-</w:t>
            </w:r>
            <w:r w:rsidR="00BF17CE" w:rsidRPr="000C381B">
              <w:rPr>
                <w:rFonts w:eastAsia="Times New Roman" w:cstheme="minorHAnsi"/>
                <w:color w:val="auto"/>
                <w:lang w:eastAsia="pl-PL"/>
              </w:rPr>
              <w:t>0</w:t>
            </w:r>
            <w:r w:rsidR="000C381B" w:rsidRPr="000C381B">
              <w:rPr>
                <w:rFonts w:eastAsia="Times New Roman" w:cstheme="minorHAnsi"/>
                <w:color w:val="auto"/>
                <w:lang w:eastAsia="pl-PL"/>
              </w:rPr>
              <w:t xml:space="preserve"> pkt</w:t>
            </w:r>
          </w:p>
        </w:tc>
      </w:tr>
      <w:tr w:rsidR="00CE2F5A" w14:paraId="3070CE8F" w14:textId="77777777" w:rsidTr="000B2A7A">
        <w:tc>
          <w:tcPr>
            <w:tcW w:w="724" w:type="dxa"/>
            <w:shd w:val="clear" w:color="auto" w:fill="auto"/>
          </w:tcPr>
          <w:p w14:paraId="3D9D2FCD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523F99B2" w14:textId="77777777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Wymiary grzebienia powinny być dopasowane do wymiarów podłoża żelowego</w:t>
            </w:r>
          </w:p>
        </w:tc>
        <w:tc>
          <w:tcPr>
            <w:tcW w:w="2819" w:type="dxa"/>
            <w:shd w:val="clear" w:color="auto" w:fill="auto"/>
          </w:tcPr>
          <w:p w14:paraId="6CF833C7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41" w:type="dxa"/>
            <w:shd w:val="clear" w:color="auto" w:fill="auto"/>
          </w:tcPr>
          <w:p w14:paraId="08E74BA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2C4D66E3" w14:textId="2BE0E9FD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34317E8B" w14:textId="77777777" w:rsidTr="000B2A7A">
        <w:tc>
          <w:tcPr>
            <w:tcW w:w="724" w:type="dxa"/>
            <w:shd w:val="clear" w:color="auto" w:fill="auto"/>
          </w:tcPr>
          <w:p w14:paraId="72B11159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0DF37587" w14:textId="77777777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cstheme="minorHAnsi"/>
                <w:color w:val="000000" w:themeColor="text1"/>
                <w:shd w:val="clear" w:color="auto" w:fill="FFFFFF"/>
              </w:rPr>
              <w:t xml:space="preserve">Zestaw powinien być uzupełniony o zestaw doświadczalny kompatybilny z urządzeniem i składać się z: </w:t>
            </w:r>
            <w:r w:rsidRPr="00596F18">
              <w:rPr>
                <w:rFonts w:cstheme="minorHAnsi"/>
                <w:color w:val="000000" w:themeColor="text1"/>
              </w:rPr>
              <w:t>buforów do elektroforezy, markerów DNA, wody do biologii molekularnej; agarozy; barwników do podłoża; oraz probówek typu Eppendorf</w:t>
            </w:r>
          </w:p>
        </w:tc>
        <w:tc>
          <w:tcPr>
            <w:tcW w:w="2819" w:type="dxa"/>
            <w:shd w:val="clear" w:color="auto" w:fill="auto"/>
          </w:tcPr>
          <w:p w14:paraId="4FF068A0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41" w:type="dxa"/>
            <w:shd w:val="clear" w:color="auto" w:fill="auto"/>
          </w:tcPr>
          <w:p w14:paraId="54EA9EE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47DE3F5C" w14:textId="3B9EF466" w:rsidR="00CE2F5A" w:rsidRDefault="00BF17CE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0E041EC2" w14:textId="77777777" w:rsidTr="000B2A7A">
        <w:tc>
          <w:tcPr>
            <w:tcW w:w="724" w:type="dxa"/>
            <w:shd w:val="clear" w:color="auto" w:fill="auto"/>
          </w:tcPr>
          <w:p w14:paraId="69D07754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7D7ED3BD" w14:textId="5F2E3461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Pokrywa bezpieczeństwa powinna posiadać gniazda, a także charakteryzować się możliwością zakładania tylko w jeden sposób.</w:t>
            </w:r>
          </w:p>
        </w:tc>
        <w:tc>
          <w:tcPr>
            <w:tcW w:w="2819" w:type="dxa"/>
            <w:shd w:val="clear" w:color="auto" w:fill="auto"/>
          </w:tcPr>
          <w:p w14:paraId="058DEE07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41" w:type="dxa"/>
            <w:shd w:val="clear" w:color="auto" w:fill="auto"/>
          </w:tcPr>
          <w:p w14:paraId="30F13977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0F7BAEC6" w14:textId="063CCE82" w:rsidR="00CE2F5A" w:rsidRPr="006F1694" w:rsidRDefault="00BA498E">
            <w:pPr>
              <w:pStyle w:val="Tabwiersz"/>
              <w:spacing w:after="0"/>
              <w:rPr>
                <w:color w:val="auto"/>
              </w:rPr>
            </w:pPr>
            <w:r w:rsidRPr="006F1694">
              <w:rPr>
                <w:color w:val="auto"/>
              </w:rPr>
              <w:t xml:space="preserve">Więcej </w:t>
            </w:r>
            <w:r w:rsidR="006F1694" w:rsidRPr="006F1694">
              <w:rPr>
                <w:color w:val="auto"/>
              </w:rPr>
              <w:t xml:space="preserve">niz 2 </w:t>
            </w:r>
            <w:r w:rsidRPr="006F1694">
              <w:rPr>
                <w:color w:val="auto"/>
              </w:rPr>
              <w:t>gniazd</w:t>
            </w:r>
            <w:r w:rsidR="006F1694" w:rsidRPr="006F1694">
              <w:rPr>
                <w:color w:val="auto"/>
              </w:rPr>
              <w:t>a</w:t>
            </w:r>
            <w:r w:rsidRPr="006F1694">
              <w:rPr>
                <w:color w:val="auto"/>
              </w:rPr>
              <w:t xml:space="preserve"> </w:t>
            </w:r>
            <w:r w:rsidR="006F1694" w:rsidRPr="006F1694">
              <w:rPr>
                <w:color w:val="auto"/>
              </w:rPr>
              <w:t>-</w:t>
            </w:r>
          </w:p>
          <w:p w14:paraId="27BA5BD5" w14:textId="4459EB0B" w:rsidR="000B2A7A" w:rsidRPr="006F1694" w:rsidRDefault="000B2A7A" w:rsidP="000B2A7A">
            <w:pPr>
              <w:pStyle w:val="Tabwiersz"/>
              <w:spacing w:after="0"/>
              <w:ind w:left="0"/>
              <w:rPr>
                <w:color w:val="auto"/>
              </w:rPr>
            </w:pPr>
            <w:r w:rsidRPr="006F1694">
              <w:rPr>
                <w:color w:val="auto"/>
              </w:rPr>
              <w:t>10</w:t>
            </w:r>
            <w:r w:rsidR="006F1694" w:rsidRPr="006F1694">
              <w:rPr>
                <w:color w:val="auto"/>
              </w:rPr>
              <w:t xml:space="preserve"> pkt</w:t>
            </w:r>
          </w:p>
          <w:p w14:paraId="4D39AB23" w14:textId="7EECA9E3" w:rsidR="006F1694" w:rsidRPr="006F1694" w:rsidRDefault="006F1694" w:rsidP="006F1694">
            <w:pPr>
              <w:pStyle w:val="Tabwiersz"/>
              <w:spacing w:after="0"/>
              <w:rPr>
                <w:color w:val="auto"/>
              </w:rPr>
            </w:pPr>
            <w:r w:rsidRPr="006F1694">
              <w:rPr>
                <w:color w:val="auto"/>
              </w:rPr>
              <w:t>Dwa gniazda – 5 pkt</w:t>
            </w:r>
          </w:p>
          <w:p w14:paraId="4FDC6B18" w14:textId="238AB077" w:rsidR="00CE2F5A" w:rsidRPr="006F1694" w:rsidRDefault="00BA498E">
            <w:pPr>
              <w:pStyle w:val="Tabwiersz"/>
              <w:spacing w:after="0"/>
              <w:rPr>
                <w:color w:val="auto"/>
              </w:rPr>
            </w:pPr>
            <w:r w:rsidRPr="006F1694">
              <w:rPr>
                <w:color w:val="auto"/>
              </w:rPr>
              <w:t xml:space="preserve">Mniej </w:t>
            </w:r>
            <w:r w:rsidR="006F1694" w:rsidRPr="006F1694">
              <w:rPr>
                <w:color w:val="auto"/>
              </w:rPr>
              <w:t>niż 2 gniazda-</w:t>
            </w:r>
            <w:r w:rsidRPr="006F1694">
              <w:rPr>
                <w:color w:val="auto"/>
              </w:rPr>
              <w:t xml:space="preserve"> </w:t>
            </w:r>
            <w:r w:rsidR="00BF17CE" w:rsidRPr="006F1694">
              <w:rPr>
                <w:color w:val="auto"/>
              </w:rPr>
              <w:t>0</w:t>
            </w:r>
            <w:r w:rsidR="006F1694" w:rsidRPr="006F1694">
              <w:rPr>
                <w:color w:val="auto"/>
              </w:rPr>
              <w:t xml:space="preserve"> pkt</w:t>
            </w:r>
          </w:p>
          <w:p w14:paraId="16EC9B07" w14:textId="39E2E0F2" w:rsidR="006F1694" w:rsidRDefault="006F1694">
            <w:pPr>
              <w:pStyle w:val="Tabwiersz"/>
              <w:spacing w:after="0"/>
            </w:pPr>
          </w:p>
        </w:tc>
      </w:tr>
      <w:tr w:rsidR="00CE2F5A" w14:paraId="7B35F01C" w14:textId="77777777" w:rsidTr="000B2A7A">
        <w:tc>
          <w:tcPr>
            <w:tcW w:w="724" w:type="dxa"/>
            <w:shd w:val="clear" w:color="auto" w:fill="auto"/>
          </w:tcPr>
          <w:p w14:paraId="4F1CA954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1998E5D7" w14:textId="336647E7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Zasilacz powinien posiadać wyjścia </w:t>
            </w:r>
          </w:p>
        </w:tc>
        <w:tc>
          <w:tcPr>
            <w:tcW w:w="2819" w:type="dxa"/>
            <w:shd w:val="clear" w:color="auto" w:fill="auto"/>
          </w:tcPr>
          <w:p w14:paraId="19B63948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41" w:type="dxa"/>
            <w:shd w:val="clear" w:color="auto" w:fill="auto"/>
          </w:tcPr>
          <w:p w14:paraId="7EC04044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170B302C" w14:textId="2C2F5859" w:rsidR="00CE2F5A" w:rsidRPr="00362618" w:rsidRDefault="00BA498E">
            <w:pPr>
              <w:pStyle w:val="Tabwiersz"/>
              <w:spacing w:after="0"/>
              <w:rPr>
                <w:color w:val="auto"/>
              </w:rPr>
            </w:pPr>
            <w:r w:rsidRPr="00362618">
              <w:rPr>
                <w:color w:val="auto"/>
              </w:rPr>
              <w:t>Więcej niż 2</w:t>
            </w:r>
            <w:r w:rsidR="00362618" w:rsidRPr="00362618">
              <w:rPr>
                <w:color w:val="auto"/>
              </w:rPr>
              <w:t xml:space="preserve"> wyjścia-</w:t>
            </w:r>
            <w:r w:rsidRPr="00362618">
              <w:rPr>
                <w:color w:val="auto"/>
              </w:rPr>
              <w:t xml:space="preserve"> </w:t>
            </w:r>
            <w:r w:rsidR="000B2A7A" w:rsidRPr="00362618">
              <w:rPr>
                <w:color w:val="auto"/>
              </w:rPr>
              <w:t>10</w:t>
            </w:r>
            <w:r w:rsidR="00362618" w:rsidRPr="00362618">
              <w:rPr>
                <w:color w:val="auto"/>
              </w:rPr>
              <w:t xml:space="preserve"> pkt</w:t>
            </w:r>
          </w:p>
          <w:p w14:paraId="23A733FC" w14:textId="77777777" w:rsidR="00362618" w:rsidRPr="00362618" w:rsidRDefault="00362618" w:rsidP="00362618">
            <w:pPr>
              <w:pStyle w:val="Tabwiersz"/>
              <w:spacing w:after="0"/>
              <w:rPr>
                <w:color w:val="auto"/>
              </w:rPr>
            </w:pPr>
            <w:r w:rsidRPr="00362618">
              <w:rPr>
                <w:color w:val="auto"/>
              </w:rPr>
              <w:t>2 wyjścia – 5 pkt</w:t>
            </w:r>
          </w:p>
          <w:p w14:paraId="2343CDAB" w14:textId="006453CB" w:rsidR="00CE2F5A" w:rsidRDefault="00BA498E">
            <w:pPr>
              <w:pStyle w:val="Tabwiersz"/>
              <w:spacing w:after="0"/>
            </w:pPr>
            <w:r w:rsidRPr="00362618">
              <w:rPr>
                <w:color w:val="auto"/>
              </w:rPr>
              <w:t>Mniej niż</w:t>
            </w:r>
            <w:r w:rsidR="00362618" w:rsidRPr="00362618">
              <w:rPr>
                <w:color w:val="auto"/>
              </w:rPr>
              <w:t xml:space="preserve"> 2 wyjścia</w:t>
            </w:r>
            <w:r w:rsidRPr="00362618">
              <w:rPr>
                <w:color w:val="auto"/>
              </w:rPr>
              <w:t xml:space="preserve"> </w:t>
            </w:r>
            <w:r w:rsidR="00362618" w:rsidRPr="00362618">
              <w:rPr>
                <w:color w:val="auto"/>
              </w:rPr>
              <w:t>–</w:t>
            </w:r>
            <w:r w:rsidRPr="00362618">
              <w:rPr>
                <w:color w:val="auto"/>
              </w:rPr>
              <w:t xml:space="preserve"> </w:t>
            </w:r>
            <w:r w:rsidR="00BF17CE" w:rsidRPr="00362618">
              <w:rPr>
                <w:color w:val="auto"/>
              </w:rPr>
              <w:t>0</w:t>
            </w:r>
            <w:r w:rsidR="00362618" w:rsidRPr="00362618">
              <w:rPr>
                <w:color w:val="auto"/>
              </w:rPr>
              <w:t xml:space="preserve"> pkt</w:t>
            </w:r>
          </w:p>
        </w:tc>
      </w:tr>
      <w:tr w:rsidR="00CE2F5A" w14:paraId="13B404D2" w14:textId="77777777" w:rsidTr="000B2A7A">
        <w:tc>
          <w:tcPr>
            <w:tcW w:w="724" w:type="dxa"/>
            <w:shd w:val="clear" w:color="auto" w:fill="auto"/>
          </w:tcPr>
          <w:p w14:paraId="5F495DF4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1CA6362E" w14:textId="17CD6EBA" w:rsidR="00CE2F5A" w:rsidRPr="00596F18" w:rsidRDefault="00BA498E">
            <w:pPr>
              <w:pStyle w:val="Tabwiersz"/>
              <w:spacing w:after="0"/>
              <w:ind w:left="0"/>
            </w:pP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>Zasilacz powinien mieć dostępne następujące</w:t>
            </w:r>
            <w:r w:rsidR="000B2A7A">
              <w:rPr>
                <w:rFonts w:eastAsia="Times New Roman" w:cstheme="minorHAnsi"/>
                <w:color w:val="000000" w:themeColor="text1"/>
                <w:lang w:eastAsia="pl-PL"/>
              </w:rPr>
              <w:t xml:space="preserve"> max 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t xml:space="preserve"> ustawienia napięcia: </w:t>
            </w:r>
            <w:r w:rsidRPr="00596F18">
              <w:rPr>
                <w:rFonts w:eastAsia="Times New Roman" w:cstheme="minorHAnsi"/>
                <w:color w:val="000000" w:themeColor="text1"/>
                <w:lang w:eastAsia="pl-PL"/>
              </w:rPr>
              <w:br/>
              <w:t>1 do 300 V (co 1 V),  maksymalnej mocy 60 W oraz napięcie wejściowe 100 – 240 V</w:t>
            </w:r>
          </w:p>
        </w:tc>
        <w:tc>
          <w:tcPr>
            <w:tcW w:w="2819" w:type="dxa"/>
            <w:shd w:val="clear" w:color="auto" w:fill="auto"/>
          </w:tcPr>
          <w:p w14:paraId="2F7942B3" w14:textId="77777777" w:rsidR="00CE2F5A" w:rsidRDefault="00BA498E">
            <w:pPr>
              <w:pStyle w:val="Tabwiersz"/>
              <w:spacing w:after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41" w:type="dxa"/>
            <w:shd w:val="clear" w:color="auto" w:fill="auto"/>
          </w:tcPr>
          <w:p w14:paraId="5A00AB83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58035A82" w14:textId="674E4635" w:rsidR="00CE2F5A" w:rsidRDefault="008B0C15">
            <w:pPr>
              <w:pStyle w:val="Tabwiersz"/>
              <w:spacing w:after="0"/>
            </w:pPr>
            <w:r>
              <w:t>--------------------</w:t>
            </w:r>
          </w:p>
        </w:tc>
      </w:tr>
      <w:tr w:rsidR="00CE2F5A" w14:paraId="03E45234" w14:textId="77777777" w:rsidTr="000B2A7A">
        <w:tc>
          <w:tcPr>
            <w:tcW w:w="724" w:type="dxa"/>
            <w:shd w:val="clear" w:color="auto" w:fill="auto"/>
          </w:tcPr>
          <w:p w14:paraId="5C05A9DF" w14:textId="77777777" w:rsidR="00CE2F5A" w:rsidRDefault="00CE2F5A">
            <w:pPr>
              <w:pStyle w:val="Tabwiersz"/>
              <w:numPr>
                <w:ilvl w:val="0"/>
                <w:numId w:val="4"/>
              </w:numPr>
              <w:spacing w:after="0"/>
            </w:pPr>
          </w:p>
        </w:tc>
        <w:tc>
          <w:tcPr>
            <w:tcW w:w="6606" w:type="dxa"/>
            <w:shd w:val="clear" w:color="auto" w:fill="auto"/>
          </w:tcPr>
          <w:p w14:paraId="6052A98D" w14:textId="1B59AC07" w:rsidR="00CE2F5A" w:rsidRPr="000F2173" w:rsidRDefault="008062E7">
            <w:pPr>
              <w:pStyle w:val="Tabwiersz"/>
              <w:spacing w:after="0"/>
              <w:ind w:left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Z</w:t>
            </w:r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asilacz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ma </w:t>
            </w:r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>posiada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ć</w:t>
            </w:r>
            <w:r w:rsidR="00BA498E" w:rsidRPr="000F2173">
              <w:rPr>
                <w:rFonts w:eastAsia="Times New Roman" w:cstheme="minorHAnsi"/>
                <w:color w:val="000000" w:themeColor="text1"/>
                <w:lang w:eastAsia="pl-PL"/>
              </w:rPr>
              <w:t xml:space="preserve"> funkcję timera 1-999 min, z funkcją alarmu</w:t>
            </w:r>
          </w:p>
        </w:tc>
        <w:tc>
          <w:tcPr>
            <w:tcW w:w="2819" w:type="dxa"/>
            <w:shd w:val="clear" w:color="auto" w:fill="auto"/>
          </w:tcPr>
          <w:p w14:paraId="5E3F6262" w14:textId="77777777" w:rsidR="00CE2F5A" w:rsidRDefault="00BA498E">
            <w:pPr>
              <w:pStyle w:val="Tabwiersz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41" w:type="dxa"/>
            <w:shd w:val="clear" w:color="auto" w:fill="auto"/>
          </w:tcPr>
          <w:p w14:paraId="40AE337A" w14:textId="77777777" w:rsidR="00CE2F5A" w:rsidRDefault="00CE2F5A">
            <w:pPr>
              <w:pStyle w:val="Tabwiersz"/>
              <w:spacing w:after="0"/>
            </w:pPr>
          </w:p>
        </w:tc>
        <w:tc>
          <w:tcPr>
            <w:tcW w:w="2404" w:type="dxa"/>
            <w:shd w:val="clear" w:color="auto" w:fill="auto"/>
          </w:tcPr>
          <w:p w14:paraId="75F99C0B" w14:textId="2CA671EA" w:rsidR="00CE2F5A" w:rsidRDefault="005509E8">
            <w:pPr>
              <w:pStyle w:val="Tabwiersz"/>
              <w:spacing w:after="0"/>
            </w:pPr>
            <w:r>
              <w:t>--------------------</w:t>
            </w:r>
          </w:p>
        </w:tc>
      </w:tr>
    </w:tbl>
    <w:p w14:paraId="69324046" w14:textId="6443FAE6" w:rsidR="00CE2F5A" w:rsidRDefault="00CE2F5A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09"/>
        <w:gridCol w:w="6985"/>
      </w:tblGrid>
      <w:tr w:rsidR="00997A24" w14:paraId="3670AD1C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7445DD31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>Cena jednostkowa brutto</w:t>
            </w:r>
          </w:p>
        </w:tc>
        <w:tc>
          <w:tcPr>
            <w:tcW w:w="7280" w:type="dxa"/>
            <w:vAlign w:val="center"/>
          </w:tcPr>
          <w:p w14:paraId="37439324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  <w:tr w:rsidR="00997A24" w14:paraId="694F24A7" w14:textId="77777777" w:rsidTr="003B4D3D">
        <w:trPr>
          <w:trHeight w:val="567"/>
        </w:trPr>
        <w:tc>
          <w:tcPr>
            <w:tcW w:w="7280" w:type="dxa"/>
            <w:vAlign w:val="center"/>
          </w:tcPr>
          <w:p w14:paraId="1BADEDA1" w14:textId="47452334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Cena za 4 </w:t>
            </w:r>
            <w:r w:rsidR="00391E74">
              <w:rPr>
                <w:szCs w:val="20"/>
              </w:rPr>
              <w:t>zestawy</w:t>
            </w:r>
            <w:r>
              <w:rPr>
                <w:szCs w:val="20"/>
              </w:rPr>
              <w:t xml:space="preserve"> brutto</w:t>
            </w:r>
          </w:p>
        </w:tc>
        <w:tc>
          <w:tcPr>
            <w:tcW w:w="7280" w:type="dxa"/>
          </w:tcPr>
          <w:p w14:paraId="7A8206E3" w14:textId="77777777" w:rsidR="00997A24" w:rsidRDefault="00997A24" w:rsidP="003B4D3D">
            <w:pPr>
              <w:tabs>
                <w:tab w:val="left" w:pos="3800"/>
              </w:tabs>
              <w:spacing w:before="0" w:after="0"/>
              <w:ind w:left="0"/>
              <w:rPr>
                <w:szCs w:val="20"/>
              </w:rPr>
            </w:pPr>
          </w:p>
        </w:tc>
      </w:tr>
    </w:tbl>
    <w:p w14:paraId="1EFD3E25" w14:textId="77777777" w:rsidR="00997A24" w:rsidRPr="00997A24" w:rsidRDefault="00997A24" w:rsidP="00997A24"/>
    <w:p w14:paraId="47D89DCA" w14:textId="77777777" w:rsidR="00CE2F5A" w:rsidRDefault="00BA498E">
      <w:pPr>
        <w:spacing w:before="0" w:after="160" w:line="259" w:lineRule="auto"/>
        <w:ind w:left="0" w:right="0"/>
        <w:rPr>
          <w:rFonts w:asciiTheme="minorHAnsi" w:eastAsiaTheme="majorEastAsia" w:hAnsiTheme="minorHAnsi" w:cstheme="minorHAnsi"/>
          <w:color w:val="000000" w:themeColor="text1"/>
          <w:sz w:val="24"/>
          <w:szCs w:val="24"/>
        </w:rPr>
      </w:pPr>
      <w:r>
        <w:br w:type="page"/>
      </w:r>
    </w:p>
    <w:sectPr w:rsidR="00CE2F5A">
      <w:headerReference w:type="default" r:id="rId9"/>
      <w:footerReference w:type="default" r:id="rId10"/>
      <w:pgSz w:w="16838" w:h="11906" w:orient="landscape"/>
      <w:pgMar w:top="1134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BFD2" w14:textId="77777777" w:rsidR="0018349C" w:rsidRDefault="0018349C">
      <w:pPr>
        <w:spacing w:before="0" w:after="0" w:line="240" w:lineRule="auto"/>
      </w:pPr>
      <w:r>
        <w:separator/>
      </w:r>
    </w:p>
  </w:endnote>
  <w:endnote w:type="continuationSeparator" w:id="0">
    <w:p w14:paraId="04670F79" w14:textId="77777777" w:rsidR="0018349C" w:rsidRDefault="001834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558595"/>
      <w:docPartObj>
        <w:docPartGallery w:val="Page Numbers (Bottom of Page)"/>
        <w:docPartUnique/>
      </w:docPartObj>
    </w:sdtPr>
    <w:sdtContent>
      <w:p w14:paraId="6AD0738D" w14:textId="58FD4683" w:rsidR="00FF1142" w:rsidRDefault="00FF1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CBACE" w14:textId="77777777" w:rsidR="00FF1142" w:rsidRDefault="00FF1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A1E9" w14:textId="77777777" w:rsidR="0018349C" w:rsidRDefault="0018349C">
      <w:pPr>
        <w:spacing w:before="0" w:after="0" w:line="240" w:lineRule="auto"/>
      </w:pPr>
      <w:r>
        <w:separator/>
      </w:r>
    </w:p>
  </w:footnote>
  <w:footnote w:type="continuationSeparator" w:id="0">
    <w:p w14:paraId="45CBEB18" w14:textId="77777777" w:rsidR="0018349C" w:rsidRDefault="001834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C132" w14:textId="77777777" w:rsidR="00D44890" w:rsidRDefault="00BA498E" w:rsidP="00D44890">
    <w:pPr>
      <w:widowControl w:val="0"/>
      <w:suppressAutoHyphens w:val="0"/>
      <w:autoSpaceDE w:val="0"/>
      <w:autoSpaceDN w:val="0"/>
      <w:adjustRightInd w:val="0"/>
      <w:ind w:left="1134"/>
      <w:jc w:val="center"/>
    </w:pPr>
    <w:r>
      <w:t>Temat:</w:t>
    </w:r>
    <w:r>
      <w:tab/>
      <w:t>Wyposażenie laboratoriów w Zespole Szkół Chemiczno - Medycznych i Ogólnokształcących w Tarnowskich Górach , ul. Opolska 26  42-600 Tarnowskie Góry</w:t>
    </w:r>
    <w:r w:rsidR="00D44890">
      <w:t xml:space="preserve"> </w:t>
    </w:r>
  </w:p>
  <w:p w14:paraId="009D914E" w14:textId="0B9EC98C" w:rsidR="00D44890" w:rsidRPr="00D44890" w:rsidRDefault="00D44890" w:rsidP="00D44890">
    <w:pPr>
      <w:widowControl w:val="0"/>
      <w:suppressAutoHyphens w:val="0"/>
      <w:autoSpaceDE w:val="0"/>
      <w:autoSpaceDN w:val="0"/>
      <w:adjustRightInd w:val="0"/>
      <w:ind w:left="1134"/>
      <w:jc w:val="center"/>
      <w:rPr>
        <w:rFonts w:eastAsia="Times New Roman" w:cs="Arial"/>
        <w:bCs/>
        <w:color w:val="auto"/>
        <w:szCs w:val="20"/>
        <w:lang w:eastAsia="ar-SA"/>
      </w:rPr>
    </w:pPr>
    <w:r>
      <w:t xml:space="preserve"> - </w:t>
    </w:r>
    <w:r w:rsidRPr="00D44890">
      <w:rPr>
        <w:rFonts w:ascii="Arial" w:eastAsia="Times New Roman" w:hAnsi="Arial" w:cs="Arial"/>
        <w:b/>
        <w:color w:val="auto"/>
        <w:szCs w:val="20"/>
        <w:lang w:eastAsia="ar-SA"/>
      </w:rPr>
      <w:t xml:space="preserve"> </w:t>
    </w:r>
    <w:r w:rsidRPr="00D44890">
      <w:rPr>
        <w:rFonts w:eastAsia="Times New Roman" w:cs="Arial"/>
        <w:bCs/>
        <w:color w:val="auto"/>
        <w:szCs w:val="20"/>
        <w:lang w:eastAsia="ar-SA"/>
      </w:rPr>
      <w:t xml:space="preserve">zestaw do elektroforezy + zestaw doświadczalny– 4 zestawy, </w:t>
    </w:r>
  </w:p>
  <w:p w14:paraId="4ED4FF76" w14:textId="642A5F2B" w:rsidR="00CE2F5A" w:rsidRPr="00D44890" w:rsidRDefault="00D44890" w:rsidP="00D44890">
    <w:pPr>
      <w:pStyle w:val="Nagwek0"/>
      <w:jc w:val="center"/>
      <w:rPr>
        <w:bCs/>
      </w:rPr>
    </w:pPr>
    <w:r>
      <w:rPr>
        <w:rFonts w:eastAsia="Times New Roman" w:cs="Arial"/>
        <w:bCs/>
        <w:color w:val="auto"/>
        <w:sz w:val="20"/>
        <w:szCs w:val="20"/>
        <w:lang w:eastAsia="ar-SA"/>
      </w:rPr>
      <w:t xml:space="preserve">  </w:t>
    </w:r>
    <w:r w:rsidRPr="00D44890">
      <w:rPr>
        <w:rFonts w:eastAsia="Times New Roman" w:cs="Arial"/>
        <w:bCs/>
        <w:color w:val="auto"/>
        <w:sz w:val="20"/>
        <w:szCs w:val="20"/>
        <w:lang w:eastAsia="ar-SA"/>
      </w:rPr>
      <w:t>- termocykler + zestaw doświadczalny – 2 zestawy</w:t>
    </w:r>
  </w:p>
  <w:p w14:paraId="5C593226" w14:textId="77777777" w:rsidR="00CE2F5A" w:rsidRDefault="00CE2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D85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C137C"/>
    <w:multiLevelType w:val="multilevel"/>
    <w:tmpl w:val="750C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2C7E5E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594295"/>
    <w:multiLevelType w:val="hybridMultilevel"/>
    <w:tmpl w:val="C364629C"/>
    <w:lvl w:ilvl="0" w:tplc="DF00A30E">
      <w:start w:val="200"/>
      <w:numFmt w:val="bullet"/>
      <w:lvlText w:val=""/>
      <w:lvlJc w:val="left"/>
      <w:pPr>
        <w:ind w:left="513" w:hanging="360"/>
      </w:pPr>
      <w:rPr>
        <w:rFonts w:ascii="Wingdings" w:eastAsia="Calibri" w:hAnsi="Wingdings" w:cs="Times New Roman" w:hint="default"/>
        <w:color w:val="00000A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D8340FC"/>
    <w:multiLevelType w:val="multilevel"/>
    <w:tmpl w:val="8E5A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203FDA"/>
    <w:multiLevelType w:val="hybridMultilevel"/>
    <w:tmpl w:val="BF74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A98"/>
    <w:multiLevelType w:val="multilevel"/>
    <w:tmpl w:val="A9FCA638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7" w15:restartNumberingAfterBreak="0">
    <w:nsid w:val="31A83D1F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5E6CBC"/>
    <w:multiLevelType w:val="multilevel"/>
    <w:tmpl w:val="7AEAF61C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9" w15:restartNumberingAfterBreak="0">
    <w:nsid w:val="369F3B05"/>
    <w:multiLevelType w:val="multilevel"/>
    <w:tmpl w:val="DF68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B932376"/>
    <w:multiLevelType w:val="multilevel"/>
    <w:tmpl w:val="433495AA"/>
    <w:lvl w:ilvl="0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11" w15:restartNumberingAfterBreak="0">
    <w:nsid w:val="3F3809D8"/>
    <w:multiLevelType w:val="multilevel"/>
    <w:tmpl w:val="8E40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3F01927"/>
    <w:multiLevelType w:val="multilevel"/>
    <w:tmpl w:val="4D60CF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EE26974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7C15E4A"/>
    <w:multiLevelType w:val="multilevel"/>
    <w:tmpl w:val="04CC70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9AE25C9"/>
    <w:multiLevelType w:val="multilevel"/>
    <w:tmpl w:val="9FA06EF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EB1AFB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573EF6"/>
    <w:multiLevelType w:val="multilevel"/>
    <w:tmpl w:val="4DFC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3E811B3"/>
    <w:multiLevelType w:val="multilevel"/>
    <w:tmpl w:val="7B4E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AD94467"/>
    <w:multiLevelType w:val="multilevel"/>
    <w:tmpl w:val="ABE024B8"/>
    <w:lvl w:ilvl="0">
      <w:start w:val="15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5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5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64" w:hanging="1440"/>
      </w:pPr>
      <w:rPr>
        <w:rFonts w:hint="default"/>
      </w:rPr>
    </w:lvl>
  </w:abstractNum>
  <w:num w:numId="1" w16cid:durableId="1924222740">
    <w:abstractNumId w:val="15"/>
  </w:num>
  <w:num w:numId="2" w16cid:durableId="362757203">
    <w:abstractNumId w:val="12"/>
  </w:num>
  <w:num w:numId="3" w16cid:durableId="1795631227">
    <w:abstractNumId w:val="17"/>
  </w:num>
  <w:num w:numId="4" w16cid:durableId="1009408081">
    <w:abstractNumId w:val="1"/>
  </w:num>
  <w:num w:numId="5" w16cid:durableId="3749024">
    <w:abstractNumId w:val="9"/>
  </w:num>
  <w:num w:numId="6" w16cid:durableId="20054769">
    <w:abstractNumId w:val="4"/>
  </w:num>
  <w:num w:numId="7" w16cid:durableId="1397238188">
    <w:abstractNumId w:val="8"/>
  </w:num>
  <w:num w:numId="8" w16cid:durableId="1754398985">
    <w:abstractNumId w:val="6"/>
  </w:num>
  <w:num w:numId="9" w16cid:durableId="743575644">
    <w:abstractNumId w:val="10"/>
  </w:num>
  <w:num w:numId="10" w16cid:durableId="1151480893">
    <w:abstractNumId w:val="14"/>
  </w:num>
  <w:num w:numId="11" w16cid:durableId="939525566">
    <w:abstractNumId w:val="3"/>
  </w:num>
  <w:num w:numId="12" w16cid:durableId="2131896730">
    <w:abstractNumId w:val="19"/>
  </w:num>
  <w:num w:numId="13" w16cid:durableId="14923331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9910728">
    <w:abstractNumId w:val="2"/>
  </w:num>
  <w:num w:numId="15" w16cid:durableId="2038851784">
    <w:abstractNumId w:val="11"/>
  </w:num>
  <w:num w:numId="16" w16cid:durableId="1992562982">
    <w:abstractNumId w:val="0"/>
  </w:num>
  <w:num w:numId="17" w16cid:durableId="554313514">
    <w:abstractNumId w:val="7"/>
  </w:num>
  <w:num w:numId="18" w16cid:durableId="1646666897">
    <w:abstractNumId w:val="13"/>
  </w:num>
  <w:num w:numId="19" w16cid:durableId="1746028322">
    <w:abstractNumId w:val="5"/>
  </w:num>
  <w:num w:numId="20" w16cid:durableId="10971004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5A"/>
    <w:rsid w:val="00032D72"/>
    <w:rsid w:val="0004158D"/>
    <w:rsid w:val="000611C3"/>
    <w:rsid w:val="00067A6D"/>
    <w:rsid w:val="00067CC8"/>
    <w:rsid w:val="000810A2"/>
    <w:rsid w:val="00084E00"/>
    <w:rsid w:val="000B2A7A"/>
    <w:rsid w:val="000C381B"/>
    <w:rsid w:val="000C4AD2"/>
    <w:rsid w:val="000F2173"/>
    <w:rsid w:val="000F5B83"/>
    <w:rsid w:val="000F7095"/>
    <w:rsid w:val="0010051F"/>
    <w:rsid w:val="00102EFE"/>
    <w:rsid w:val="00124BD2"/>
    <w:rsid w:val="00126FF7"/>
    <w:rsid w:val="00134FD7"/>
    <w:rsid w:val="001419DD"/>
    <w:rsid w:val="00144021"/>
    <w:rsid w:val="00147C5B"/>
    <w:rsid w:val="00154371"/>
    <w:rsid w:val="001719B8"/>
    <w:rsid w:val="0018349C"/>
    <w:rsid w:val="00184D88"/>
    <w:rsid w:val="001A3BE0"/>
    <w:rsid w:val="001B5FD9"/>
    <w:rsid w:val="001C0649"/>
    <w:rsid w:val="001D776A"/>
    <w:rsid w:val="001E0525"/>
    <w:rsid w:val="002243FC"/>
    <w:rsid w:val="00272347"/>
    <w:rsid w:val="00276FD3"/>
    <w:rsid w:val="00284A88"/>
    <w:rsid w:val="0029030B"/>
    <w:rsid w:val="002A0413"/>
    <w:rsid w:val="002A312D"/>
    <w:rsid w:val="002B7704"/>
    <w:rsid w:val="002D32C6"/>
    <w:rsid w:val="002D66E3"/>
    <w:rsid w:val="002E2F6D"/>
    <w:rsid w:val="00300BB5"/>
    <w:rsid w:val="00313AEA"/>
    <w:rsid w:val="00315163"/>
    <w:rsid w:val="00335256"/>
    <w:rsid w:val="00362618"/>
    <w:rsid w:val="00365659"/>
    <w:rsid w:val="003836F7"/>
    <w:rsid w:val="0038734D"/>
    <w:rsid w:val="00391E74"/>
    <w:rsid w:val="00397236"/>
    <w:rsid w:val="00397315"/>
    <w:rsid w:val="003C38CA"/>
    <w:rsid w:val="004308EB"/>
    <w:rsid w:val="004604C4"/>
    <w:rsid w:val="0046385D"/>
    <w:rsid w:val="00481C40"/>
    <w:rsid w:val="004828EB"/>
    <w:rsid w:val="00483474"/>
    <w:rsid w:val="00494B61"/>
    <w:rsid w:val="004B594F"/>
    <w:rsid w:val="004D30DB"/>
    <w:rsid w:val="004D7046"/>
    <w:rsid w:val="00510E28"/>
    <w:rsid w:val="00527808"/>
    <w:rsid w:val="00533B0C"/>
    <w:rsid w:val="00540980"/>
    <w:rsid w:val="005509E8"/>
    <w:rsid w:val="00567EDE"/>
    <w:rsid w:val="00577C6F"/>
    <w:rsid w:val="00582392"/>
    <w:rsid w:val="00584F53"/>
    <w:rsid w:val="00585503"/>
    <w:rsid w:val="005858F0"/>
    <w:rsid w:val="00596F18"/>
    <w:rsid w:val="005D1B3E"/>
    <w:rsid w:val="005D4340"/>
    <w:rsid w:val="005E5F78"/>
    <w:rsid w:val="00624533"/>
    <w:rsid w:val="00641430"/>
    <w:rsid w:val="00650F3E"/>
    <w:rsid w:val="00661C57"/>
    <w:rsid w:val="00665B10"/>
    <w:rsid w:val="006713BD"/>
    <w:rsid w:val="006838DE"/>
    <w:rsid w:val="006A012C"/>
    <w:rsid w:val="006B1EB7"/>
    <w:rsid w:val="006B298E"/>
    <w:rsid w:val="006B4D50"/>
    <w:rsid w:val="006C07B6"/>
    <w:rsid w:val="006C7719"/>
    <w:rsid w:val="006F1694"/>
    <w:rsid w:val="00704BEB"/>
    <w:rsid w:val="0072013F"/>
    <w:rsid w:val="00742B14"/>
    <w:rsid w:val="00744BA2"/>
    <w:rsid w:val="007675C6"/>
    <w:rsid w:val="00792C78"/>
    <w:rsid w:val="00796ED4"/>
    <w:rsid w:val="00797A24"/>
    <w:rsid w:val="007B36DC"/>
    <w:rsid w:val="007C7185"/>
    <w:rsid w:val="007D30E9"/>
    <w:rsid w:val="008006FF"/>
    <w:rsid w:val="008062E7"/>
    <w:rsid w:val="008144B3"/>
    <w:rsid w:val="008213A5"/>
    <w:rsid w:val="00821DBC"/>
    <w:rsid w:val="008258B8"/>
    <w:rsid w:val="00862E03"/>
    <w:rsid w:val="008B0C15"/>
    <w:rsid w:val="008D7FB5"/>
    <w:rsid w:val="008F3565"/>
    <w:rsid w:val="008F722C"/>
    <w:rsid w:val="00913D72"/>
    <w:rsid w:val="00914797"/>
    <w:rsid w:val="009251FF"/>
    <w:rsid w:val="009309EF"/>
    <w:rsid w:val="00930F24"/>
    <w:rsid w:val="00947BA2"/>
    <w:rsid w:val="00952EFF"/>
    <w:rsid w:val="00961E04"/>
    <w:rsid w:val="00964B9E"/>
    <w:rsid w:val="00980C1E"/>
    <w:rsid w:val="00997A24"/>
    <w:rsid w:val="009A28D3"/>
    <w:rsid w:val="009A2E5C"/>
    <w:rsid w:val="009B2B4C"/>
    <w:rsid w:val="009B302B"/>
    <w:rsid w:val="009C0EAA"/>
    <w:rsid w:val="009C6F63"/>
    <w:rsid w:val="009D65C1"/>
    <w:rsid w:val="009F5D33"/>
    <w:rsid w:val="009F7824"/>
    <w:rsid w:val="00A015D1"/>
    <w:rsid w:val="00A020F6"/>
    <w:rsid w:val="00A20ABE"/>
    <w:rsid w:val="00A571C4"/>
    <w:rsid w:val="00A63ABE"/>
    <w:rsid w:val="00A70211"/>
    <w:rsid w:val="00A85522"/>
    <w:rsid w:val="00AA3D56"/>
    <w:rsid w:val="00B0459C"/>
    <w:rsid w:val="00B123DF"/>
    <w:rsid w:val="00B15CF2"/>
    <w:rsid w:val="00B473D5"/>
    <w:rsid w:val="00B521DC"/>
    <w:rsid w:val="00B662C8"/>
    <w:rsid w:val="00B66E89"/>
    <w:rsid w:val="00B70726"/>
    <w:rsid w:val="00B71733"/>
    <w:rsid w:val="00BA12F3"/>
    <w:rsid w:val="00BA498E"/>
    <w:rsid w:val="00BB71B5"/>
    <w:rsid w:val="00BD57DB"/>
    <w:rsid w:val="00BD7509"/>
    <w:rsid w:val="00BF17CE"/>
    <w:rsid w:val="00C46E49"/>
    <w:rsid w:val="00C5084C"/>
    <w:rsid w:val="00C537C8"/>
    <w:rsid w:val="00C70EA9"/>
    <w:rsid w:val="00C84CA2"/>
    <w:rsid w:val="00C85F1D"/>
    <w:rsid w:val="00C92F1E"/>
    <w:rsid w:val="00CA4800"/>
    <w:rsid w:val="00CB7095"/>
    <w:rsid w:val="00CE2F5A"/>
    <w:rsid w:val="00D116BE"/>
    <w:rsid w:val="00D34E47"/>
    <w:rsid w:val="00D44890"/>
    <w:rsid w:val="00D456BB"/>
    <w:rsid w:val="00D51140"/>
    <w:rsid w:val="00D62B37"/>
    <w:rsid w:val="00D71375"/>
    <w:rsid w:val="00D8148D"/>
    <w:rsid w:val="00D909AB"/>
    <w:rsid w:val="00DA2000"/>
    <w:rsid w:val="00DB494A"/>
    <w:rsid w:val="00DB7590"/>
    <w:rsid w:val="00DC246F"/>
    <w:rsid w:val="00DF3AC8"/>
    <w:rsid w:val="00E05693"/>
    <w:rsid w:val="00E277AE"/>
    <w:rsid w:val="00E346D3"/>
    <w:rsid w:val="00E51739"/>
    <w:rsid w:val="00E62BA1"/>
    <w:rsid w:val="00E673B7"/>
    <w:rsid w:val="00E70193"/>
    <w:rsid w:val="00E7448E"/>
    <w:rsid w:val="00E84324"/>
    <w:rsid w:val="00E96CF3"/>
    <w:rsid w:val="00EB32AD"/>
    <w:rsid w:val="00EC1679"/>
    <w:rsid w:val="00EC2521"/>
    <w:rsid w:val="00ED5AEC"/>
    <w:rsid w:val="00EE1538"/>
    <w:rsid w:val="00EE6401"/>
    <w:rsid w:val="00F01415"/>
    <w:rsid w:val="00F11F35"/>
    <w:rsid w:val="00F12BBD"/>
    <w:rsid w:val="00F27BC4"/>
    <w:rsid w:val="00F63987"/>
    <w:rsid w:val="00FB06A5"/>
    <w:rsid w:val="00FD2A43"/>
    <w:rsid w:val="00FD5D7E"/>
    <w:rsid w:val="00FF1142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F2A33"/>
  <w15:docId w15:val="{50DF061D-55AB-4DA0-A500-8650D5CB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CA2"/>
    <w:pPr>
      <w:spacing w:before="120" w:after="120" w:line="276" w:lineRule="auto"/>
      <w:ind w:left="113" w:right="113"/>
    </w:pPr>
    <w:rPr>
      <w:rFonts w:ascii="Arial Narrow" w:eastAsia="Calibri" w:hAnsi="Arial Narrow"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E6A85"/>
    <w:pPr>
      <w:spacing w:beforeAutospacing="1" w:afterAutospacing="1" w:line="240" w:lineRule="auto"/>
      <w:ind w:left="0" w:right="0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basedOn w:val="Domylnaczcionkaakapitu"/>
    <w:qFormat/>
    <w:rsid w:val="00EE6A85"/>
  </w:style>
  <w:style w:type="character" w:customStyle="1" w:styleId="TabwierszZnak">
    <w:name w:val="_Tab_wiersz Znak"/>
    <w:basedOn w:val="Domylnaczcionkaakapitu"/>
    <w:link w:val="Tabwiersz"/>
    <w:qFormat/>
    <w:rsid w:val="00EE6A85"/>
    <w:rPr>
      <w:rFonts w:ascii="Arial Narrow" w:eastAsia="Calibri" w:hAnsi="Arial Narrow" w:cs="Times New Roman"/>
      <w:bCs/>
      <w:sz w:val="20"/>
      <w:szCs w:val="20"/>
      <w:lang w:eastAsia="zh-CN" w:bidi="hi-IN"/>
    </w:rPr>
  </w:style>
  <w:style w:type="character" w:customStyle="1" w:styleId="TytuZnak">
    <w:name w:val="_Tytuł Znak"/>
    <w:basedOn w:val="Domylnaczcionkaakapitu"/>
    <w:link w:val="Tytu"/>
    <w:qFormat/>
    <w:rsid w:val="00EE6A85"/>
    <w:rPr>
      <w:rFonts w:ascii="Arial Narrow" w:eastAsiaTheme="majorEastAsia" w:hAnsi="Arial Narrow" w:cstheme="majorBidi"/>
      <w:b/>
      <w:bCs/>
      <w:spacing w:val="-10"/>
      <w:kern w:val="2"/>
      <w:sz w:val="28"/>
      <w:szCs w:val="28"/>
      <w:lang w:eastAsia="zh-CN" w:bidi="hi-IN"/>
    </w:rPr>
  </w:style>
  <w:style w:type="character" w:customStyle="1" w:styleId="TytuZnak0">
    <w:name w:val="Tytuł Znak"/>
    <w:basedOn w:val="Domylnaczcionkaakapitu"/>
    <w:uiPriority w:val="10"/>
    <w:qFormat/>
    <w:rsid w:val="00EE6A8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qFormat/>
    <w:rsid w:val="00EE6A85"/>
  </w:style>
  <w:style w:type="character" w:customStyle="1" w:styleId="Nagwek3Znak">
    <w:name w:val="Nagłówek 3 Znak"/>
    <w:basedOn w:val="Domylnaczcionkaakapitu"/>
    <w:link w:val="Nagwek3"/>
    <w:uiPriority w:val="9"/>
    <w:qFormat/>
    <w:rsid w:val="00EE6A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A02C6"/>
    <w:rPr>
      <w:rFonts w:ascii="Arial Narrow" w:eastAsia="Calibri" w:hAnsi="Arial Narrow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A02C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6A9C"/>
    <w:rPr>
      <w:rFonts w:ascii="Arial Narrow" w:eastAsia="Calibri" w:hAnsi="Arial Narrow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B6A9C"/>
    <w:rPr>
      <w:rFonts w:ascii="Arial Narrow" w:eastAsia="Calibri" w:hAnsi="Arial Narrow" w:cs="Times New Roman"/>
      <w:sz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B6A9C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6A85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EE6A85"/>
    <w:rPr>
      <w:rFonts w:ascii="Times New Roman" w:eastAsia="Lucida Sans Unicode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Tabwiersz">
    <w:name w:val="_Tab_wiersz"/>
    <w:basedOn w:val="Normalny"/>
    <w:link w:val="TabwierszZnak"/>
    <w:qFormat/>
    <w:rsid w:val="00EE6A85"/>
    <w:pPr>
      <w:spacing w:line="240" w:lineRule="auto"/>
      <w:ind w:left="153" w:right="153"/>
    </w:pPr>
    <w:rPr>
      <w:bCs/>
      <w:szCs w:val="20"/>
      <w:lang w:eastAsia="zh-CN" w:bidi="hi-IN"/>
    </w:rPr>
  </w:style>
  <w:style w:type="paragraph" w:customStyle="1" w:styleId="Tytu">
    <w:name w:val="_Tytuł"/>
    <w:basedOn w:val="Tytu0"/>
    <w:next w:val="Normalny"/>
    <w:link w:val="TytuZnak"/>
    <w:qFormat/>
    <w:rsid w:val="00EE6A85"/>
    <w:pPr>
      <w:spacing w:before="120" w:after="240"/>
      <w:ind w:left="567" w:right="0"/>
    </w:pPr>
    <w:rPr>
      <w:rFonts w:ascii="Arial Narrow" w:hAnsi="Arial Narrow"/>
      <w:b/>
      <w:bCs/>
      <w:sz w:val="28"/>
      <w:szCs w:val="28"/>
      <w:lang w:eastAsia="zh-CN" w:bidi="hi-IN"/>
    </w:rPr>
  </w:style>
  <w:style w:type="paragraph" w:styleId="Tytu0">
    <w:name w:val="Title"/>
    <w:basedOn w:val="Normalny"/>
    <w:next w:val="Normalny"/>
    <w:uiPriority w:val="10"/>
    <w:qFormat/>
    <w:rsid w:val="00EE6A8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Podpistabeli">
    <w:name w:val="_Podpis tabeli"/>
    <w:basedOn w:val="Legenda"/>
    <w:qFormat/>
    <w:rsid w:val="00EE6A85"/>
    <w:pPr>
      <w:keepNext/>
      <w:spacing w:before="240" w:after="120"/>
      <w:ind w:left="1418" w:hanging="851"/>
    </w:pPr>
    <w:rPr>
      <w:i w:val="0"/>
      <w:iCs w:val="0"/>
      <w:color w:val="00000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2C6"/>
    <w:pPr>
      <w:spacing w:before="0" w:after="0" w:line="240" w:lineRule="auto"/>
    </w:pPr>
    <w:rPr>
      <w:szCs w:val="20"/>
    </w:rPr>
  </w:style>
  <w:style w:type="paragraph" w:styleId="Bezodstpw">
    <w:name w:val="No Spacing"/>
    <w:uiPriority w:val="1"/>
    <w:qFormat/>
    <w:rsid w:val="00FA02C6"/>
    <w:rPr>
      <w:rFonts w:ascii="Calibri" w:eastAsia="Calibri" w:hAnsi="Calibri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FA02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6A9C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agwek0">
    <w:name w:val="_Nagłówek"/>
    <w:basedOn w:val="Nagwek"/>
    <w:qFormat/>
    <w:rsid w:val="006B6A9C"/>
    <w:pPr>
      <w:pBdr>
        <w:bottom w:val="single" w:sz="4" w:space="0" w:color="717171"/>
      </w:pBdr>
      <w:tabs>
        <w:tab w:val="right" w:pos="14572"/>
      </w:tabs>
      <w:spacing w:line="276" w:lineRule="auto"/>
      <w:ind w:left="851" w:right="0" w:hanging="851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IBGtabpar">
    <w:name w:val="_IBG_tab_par"/>
    <w:basedOn w:val="Standardowy"/>
    <w:uiPriority w:val="99"/>
    <w:qFormat/>
    <w:rsid w:val="00EE6A85"/>
    <w:rPr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</w:style>
  <w:style w:type="table" w:styleId="Tabela-Siatka">
    <w:name w:val="Table Grid"/>
    <w:basedOn w:val="Standardowy"/>
    <w:uiPriority w:val="59"/>
    <w:rsid w:val="000F5B83"/>
    <w:pPr>
      <w:suppressAutoHyphens w:val="0"/>
    </w:pPr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1760-A07A-428D-9E58-72481D4E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Mikołajczyk</dc:creator>
  <dc:description/>
  <cp:lastModifiedBy>nr572</cp:lastModifiedBy>
  <cp:revision>3</cp:revision>
  <cp:lastPrinted>2022-06-14T14:23:00Z</cp:lastPrinted>
  <dcterms:created xsi:type="dcterms:W3CDTF">2022-09-09T06:42:00Z</dcterms:created>
  <dcterms:modified xsi:type="dcterms:W3CDTF">2022-09-09T06:45:00Z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