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BDD6" w14:textId="77777777" w:rsidR="00B3496E" w:rsidRDefault="00B3496E" w:rsidP="00EC5345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Cs w:val="16"/>
        </w:rPr>
      </w:pPr>
    </w:p>
    <w:p w14:paraId="6C524058" w14:textId="00F20169" w:rsidR="00EC5345" w:rsidRPr="00EC5345" w:rsidRDefault="00ED3932" w:rsidP="00CF5C09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41BBA2E0" w14:textId="77777777"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14:paraId="2A7B6F80" w14:textId="2F088FCF"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14:paraId="5C713AF8" w14:textId="6ADFB845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</w:p>
    <w:p w14:paraId="7FADA4C7" w14:textId="17DFB6F3" w:rsidR="00EC5345" w:rsidRPr="006B16E0" w:rsidRDefault="00EC5345" w:rsidP="00AA2E5C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72132A">
        <w:rPr>
          <w:rFonts w:ascii="Times New Roman" w:hAnsi="Times New Roman"/>
          <w:sz w:val="18"/>
          <w:szCs w:val="18"/>
        </w:rPr>
        <w:t>w zw. z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</w:t>
      </w:r>
      <w:r w:rsidR="003A3262">
        <w:rPr>
          <w:rFonts w:ascii="Times New Roman" w:hAnsi="Times New Roman"/>
          <w:sz w:val="18"/>
          <w:szCs w:val="18"/>
        </w:rPr>
        <w:t xml:space="preserve"> </w:t>
      </w:r>
      <w:r w:rsidR="00AA2E5C" w:rsidRPr="00F941B6">
        <w:rPr>
          <w:rFonts w:ascii="Times New Roman" w:hAnsi="Times New Roman"/>
          <w:sz w:val="18"/>
          <w:szCs w:val="18"/>
        </w:rPr>
        <w:t>(tekst jedn.: Dz. U. z 2023 r. poz. 682 z późn. zm.)</w:t>
      </w:r>
      <w:r w:rsidR="00AA2E5C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5D3FE8BA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567EA" w:rsidRP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89EE6AF" w14:textId="77777777"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6DE7D42F" w:rsidR="00EC5345" w:rsidRPr="00EC5345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77D00AB3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3BB0FFF" w14:textId="77777777"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973E9C" w14:textId="03375AC9"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8567EA" w:rsidRP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7DA277E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66E362A6" w14:textId="77777777"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5CDEE389" w:rsidR="00373973" w:rsidRPr="00577FB5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lastRenderedPageBreak/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102D819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14:paraId="2FC500C6" w14:textId="48B99B45" w:rsidR="00EC5345" w:rsidRPr="00EC5345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…………………………………………………………….. 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826009">
        <w:tc>
          <w:tcPr>
            <w:tcW w:w="9212" w:type="dxa"/>
            <w:shd w:val="clear" w:color="auto" w:fill="D9D9D9"/>
            <w:hideMark/>
          </w:tcPr>
          <w:p w14:paraId="33BB882B" w14:textId="7413232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14:paraId="75E1D563" w14:textId="0FB4B5D8"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7529191E" w14:textId="77777777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3A76FAB0" w14:textId="77777777"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0AB5CA56" w14:textId="2E36A00E"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6A3CD496" w14:textId="30A6D13C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22B0D6B1" w14:textId="130EDB9C"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2DEAA57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14:paraId="2C7D01EE" w14:textId="77777777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4BD8AB45" w14:textId="77777777" w:rsidR="00EC5345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</w:t>
            </w:r>
            <w:r w:rsidR="00CF5C09">
              <w:rPr>
                <w:rFonts w:ascii="Times New Roman" w:hAnsi="Times New Roman"/>
                <w:sz w:val="22"/>
              </w:rPr>
              <w:t>ów komunikacji elektronicznej w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CF5C09">
              <w:rPr>
                <w:rFonts w:ascii="Times New Roman" w:hAnsi="Times New Roman"/>
                <w:sz w:val="22"/>
              </w:rPr>
              <w:t xml:space="preserve"> (Dz. U. </w:t>
            </w:r>
            <w:r w:rsidR="003A3262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90"/>
            </w:tblGrid>
            <w:tr w:rsidR="00291798" w:rsidRPr="00E058BE" w14:paraId="2E6559E3" w14:textId="77777777" w:rsidTr="007B42BE">
              <w:tc>
                <w:tcPr>
                  <w:tcW w:w="9212" w:type="dxa"/>
                  <w:shd w:val="clear" w:color="auto" w:fill="D9D9D9" w:themeFill="background1" w:themeFillShade="D9"/>
                </w:tcPr>
                <w:p w14:paraId="3CF216E6" w14:textId="399E627A" w:rsidR="00291798" w:rsidRPr="00E058BE" w:rsidRDefault="00291798" w:rsidP="00291798">
                  <w:pPr>
                    <w:pStyle w:val="Bezodstpw"/>
                    <w:spacing w:before="60" w:after="6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  <w:r w:rsidRPr="00E058B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. ZAŁĄCZNIKI</w:t>
                  </w:r>
                </w:p>
              </w:tc>
            </w:tr>
          </w:tbl>
          <w:p w14:paraId="5E354730" w14:textId="77777777" w:rsidR="00291798" w:rsidRPr="00291798" w:rsidRDefault="00291798" w:rsidP="00291798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3D78D0" w14:textId="2EE1A7FF" w:rsid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291798">
              <w:rPr>
                <w:rFonts w:ascii="Times New Roman" w:hAnsi="Times New Roman"/>
                <w:szCs w:val="22"/>
              </w:rPr>
              <w:t xml:space="preserve">Pełnomocnictwo do reprezentowania inwestora (opłacone zgodnie z ustawą z dnia 16 listopada 2006 r. o opłacie skarbowej </w:t>
            </w:r>
            <w:r w:rsidR="00AA2E5C">
              <w:rPr>
                <w:rFonts w:ascii="Times New Roman" w:hAnsi="Times New Roman"/>
                <w:szCs w:val="22"/>
              </w:rPr>
              <w:t>(tekst jedn. Dz. U. z 2023 r. poz. 2111</w:t>
            </w:r>
            <w:r w:rsidR="00AA2E5C" w:rsidRPr="00A20481">
              <w:rPr>
                <w:rFonts w:ascii="Times New Roman" w:hAnsi="Times New Roman"/>
                <w:szCs w:val="22"/>
              </w:rPr>
              <w:t xml:space="preserve">) </w:t>
            </w:r>
            <w:r w:rsidR="00727FFD">
              <w:rPr>
                <w:rFonts w:ascii="Times New Roman" w:hAnsi="Times New Roman"/>
                <w:szCs w:val="22"/>
              </w:rPr>
              <w:t>– jeżeli</w:t>
            </w:r>
            <w:r w:rsidRPr="00291798">
              <w:rPr>
                <w:rFonts w:ascii="Times New Roman" w:hAnsi="Times New Roman"/>
                <w:szCs w:val="22"/>
              </w:rPr>
              <w:t xml:space="preserve"> inwestor działa przez pełnomocnika.</w:t>
            </w:r>
          </w:p>
          <w:p w14:paraId="27754E11" w14:textId="1BB3AB52" w:rsid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Potwierdzenie uiszczenia opłaty skarbowej – jeżeli obowiązek uiszczenia takiej opłaty wynika z ustawy z dnia 1 listopada 2008 r. o opłacie skarbowej.</w:t>
            </w:r>
          </w:p>
          <w:p w14:paraId="41000D47" w14:textId="77777777" w:rsidR="00AA2E5C" w:rsidRPr="00291798" w:rsidRDefault="00AA2E5C" w:rsidP="00AA2E5C">
            <w:pPr>
              <w:widowControl/>
              <w:autoSpaceDE/>
              <w:autoSpaceDN/>
              <w:adjustRightInd/>
              <w:ind w:left="567"/>
              <w:jc w:val="both"/>
              <w:rPr>
                <w:rFonts w:ascii="Times New Roman" w:hAnsi="Times New Roman"/>
                <w:szCs w:val="22"/>
              </w:rPr>
            </w:pPr>
          </w:p>
          <w:p w14:paraId="221576D8" w14:textId="295A51CE" w:rsidR="00291798" w:rsidRPr="00C54614" w:rsidRDefault="00291798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3973" w14:paraId="5A8CDFF0" w14:textId="77777777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14:paraId="634B4B19" w14:textId="24735E15" w:rsidR="00373973" w:rsidRDefault="00291798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37397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 PODPIS INWESTORA (PEŁNOMOCNIKA) I DATA PODPISU</w:t>
            </w:r>
          </w:p>
        </w:tc>
      </w:tr>
    </w:tbl>
    <w:p w14:paraId="6977DC91" w14:textId="56E7BB13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 w:rsidR="00357271">
        <w:rPr>
          <w:rFonts w:ascii="Times New Roman" w:hAnsi="Times New Roman"/>
          <w:sz w:val="16"/>
          <w:szCs w:val="16"/>
        </w:rPr>
        <w:t>składania wniosku</w:t>
      </w:r>
      <w:r>
        <w:rPr>
          <w:rFonts w:ascii="Times New Roman" w:hAnsi="Times New Roman"/>
          <w:sz w:val="16"/>
          <w:szCs w:val="16"/>
        </w:rPr>
        <w:t xml:space="preserve">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D0769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E7A63" w14:textId="77777777" w:rsidR="00D07693" w:rsidRDefault="00D07693" w:rsidP="006B16E0">
      <w:r>
        <w:separator/>
      </w:r>
    </w:p>
  </w:endnote>
  <w:endnote w:type="continuationSeparator" w:id="0">
    <w:p w14:paraId="1C38581D" w14:textId="77777777" w:rsidR="00D07693" w:rsidRDefault="00D07693" w:rsidP="006B16E0">
      <w:r>
        <w:continuationSeparator/>
      </w:r>
    </w:p>
  </w:endnote>
  <w:endnote w:id="1">
    <w:p w14:paraId="661B709F" w14:textId="07C520ED"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</w:t>
      </w:r>
      <w:r w:rsidR="00CF5C09">
        <w:rPr>
          <w:rFonts w:ascii="Times New Roman" w:hAnsi="Times New Roman"/>
          <w:sz w:val="16"/>
          <w:szCs w:val="16"/>
        </w:rPr>
        <w:t>ów dodaje się w formularzu albo </w:t>
      </w:r>
      <w:r w:rsidRPr="001F749E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1949E1EE" w14:textId="26597286" w:rsidR="006B16E0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F5C09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  <w:p w14:paraId="0D96955C" w14:textId="77777777" w:rsidR="00AA2E5C" w:rsidRDefault="00AA2E5C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65D9A20F" w14:textId="77777777" w:rsidR="00AA2E5C" w:rsidRDefault="00AA2E5C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32FD2A70" w14:textId="77777777" w:rsidR="00AA2E5C" w:rsidRDefault="00AA2E5C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6F0908C3" w14:textId="77777777" w:rsidR="00AA2E5C" w:rsidRDefault="00AA2E5C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0D78E494" w14:textId="77777777" w:rsidR="00AA2E5C" w:rsidRDefault="00AA2E5C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22A1B63E" w14:textId="77777777" w:rsidR="00AA2E5C" w:rsidRDefault="00AA2E5C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15BA8AAA" w14:textId="77777777" w:rsidR="00AA2E5C" w:rsidRDefault="00AA2E5C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2A33D5F1" w14:textId="77777777" w:rsidR="00AA2E5C" w:rsidRPr="00F941B6" w:rsidRDefault="00AA2E5C" w:rsidP="00AA2E5C">
      <w:pPr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 w:eastAsia="en-US"/>
        </w:rPr>
      </w:pPr>
      <w:bookmarkStart w:id="0" w:name="_Hlk159845385"/>
      <w:r w:rsidRPr="00F941B6">
        <w:rPr>
          <w:rFonts w:ascii="Times New Roman" w:hAnsi="Times New Roman"/>
          <w:b/>
          <w:color w:val="000000" w:themeColor="text1"/>
          <w:sz w:val="16"/>
          <w:szCs w:val="16"/>
          <w:shd w:val="clear" w:color="auto" w:fill="FFFFFF"/>
          <w:lang w:val="x-none" w:eastAsia="en-US"/>
        </w:rPr>
        <w:t>Klauzula informacyjna przy pobieraniu danych bezpośrednio od osoby, której dotyczą</w:t>
      </w:r>
    </w:p>
    <w:p w14:paraId="21A34C41" w14:textId="77777777" w:rsidR="00AA2E5C" w:rsidRPr="00F941B6" w:rsidRDefault="00AA2E5C" w:rsidP="00AA2E5C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10B11AF4" w14:textId="77777777" w:rsidR="00AA2E5C" w:rsidRPr="00F941B6" w:rsidRDefault="00AA2E5C" w:rsidP="00AA2E5C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Zgodnie z art. 13 ust. 1 i ust. 2 rozporządzenia Parlamentu Europejskiego i Rady (UE) 2016/679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z dnia 27 kwietnia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2016 roku w sprawie ochrony osób fizycznych w związku z przetwarzaniem danych osobowych i w sprawie swobodnego przepływu takich danych oraz uchylenia dyrektywy 95/46/WE (ogólne rozporządzenie o ochronie danych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zwane dalej RODO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) informuję, iż:</w:t>
      </w:r>
    </w:p>
    <w:p w14:paraId="7563C519" w14:textId="77777777" w:rsidR="00AA2E5C" w:rsidRPr="00F941B6" w:rsidRDefault="00AA2E5C" w:rsidP="00AA2E5C">
      <w:pP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</w:pPr>
    </w:p>
    <w:p w14:paraId="0F8D54B5" w14:textId="77777777" w:rsidR="00AA2E5C" w:rsidRPr="00F941B6" w:rsidRDefault="00AA2E5C" w:rsidP="00AA2E5C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  <w:t>administratorem Pani/Pana danych osobowych w Starostwie Powiatowym w Tarnowskich Górach z siedzibą w Tarnowskich Górach przy ul. Karłuszowiec 5 jest Starosta Tarnogórski email:</w:t>
      </w:r>
    </w:p>
    <w:p w14:paraId="3BF76AB6" w14:textId="77777777" w:rsidR="00AA2E5C" w:rsidRPr="00F941B6" w:rsidRDefault="00AA2E5C" w:rsidP="00AA2E5C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hyperlink r:id="rId1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starosta@t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eastAsia="en-US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lang w:val="x-none" w:eastAsia="en-US"/>
          </w:rPr>
          <w:t>pl</w:t>
        </w:r>
        <w:proofErr w:type="spellEnd"/>
      </w:hyperlink>
    </w:p>
    <w:p w14:paraId="1DC5A27C" w14:textId="77777777" w:rsidR="00AA2E5C" w:rsidRPr="00F941B6" w:rsidRDefault="00AA2E5C" w:rsidP="00AA2E5C">
      <w:pPr>
        <w:ind w:left="357"/>
        <w:contextualSpacing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  <w:t>nr telefonu: (32) 381-37-11,</w:t>
      </w:r>
    </w:p>
    <w:p w14:paraId="41F724C5" w14:textId="77777777" w:rsidR="00AA2E5C" w:rsidRPr="00F941B6" w:rsidRDefault="00AA2E5C" w:rsidP="00AA2E5C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w Starostwie Powiatowym w Tarnowskich Górach został powołany Inspektor Ochrony Danych email: </w:t>
      </w:r>
      <w:hyperlink r:id="rId2" w:history="1"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iodo@t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eastAsia="en-US"/>
          </w:rPr>
          <w:t>gpowiat</w:t>
        </w:r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.</w:t>
        </w:r>
        <w:proofErr w:type="spellStart"/>
        <w:r w:rsidRPr="00F941B6">
          <w:rPr>
            <w:rStyle w:val="Hipercze"/>
            <w:rFonts w:ascii="Times New Roman" w:hAnsi="Times New Roman"/>
            <w:color w:val="000000" w:themeColor="text1"/>
            <w:sz w:val="16"/>
            <w:szCs w:val="16"/>
            <w:shd w:val="clear" w:color="auto" w:fill="FFFFFF"/>
            <w:lang w:val="x-none" w:eastAsia="en-US"/>
          </w:rPr>
          <w:t>pl</w:t>
        </w:r>
        <w:proofErr w:type="spellEnd"/>
      </w:hyperlink>
    </w:p>
    <w:p w14:paraId="414A7C79" w14:textId="77777777" w:rsidR="00AA2E5C" w:rsidRPr="00F941B6" w:rsidRDefault="00AA2E5C" w:rsidP="00AA2E5C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Pani/Pana dane osobowe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będą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przetwarzane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w celu realizacji zadań określonych w: ustawie z dnia 7 lipca 1994 r. – Prawo budowlane, ustawie z dnia 14 czerwca 1960 r. – Kodeks postępowania administracyjnego, ustawie</w:t>
      </w:r>
      <w:r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z dnia 24 czerwca 1994 r. o własności lokali, na podstawie art. 6 ust. 1 lit. c RODO;</w:t>
      </w:r>
    </w:p>
    <w:p w14:paraId="6195FECE" w14:textId="77777777" w:rsidR="00AA2E5C" w:rsidRPr="00F941B6" w:rsidRDefault="00AA2E5C" w:rsidP="00AA2E5C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odbiorcą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ani/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</w:t>
      </w:r>
      <w:proofErr w:type="spellStart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ana</w:t>
      </w:r>
      <w:proofErr w:type="spellEnd"/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danych osobowych będ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 xml:space="preserve">ą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Wojewoda Śląski, Główny Urząd Nadzoru Budowlanego, Powiatowy Inspektor Nadzoru Budowlanego w Tarnowskich Górach, Burmistrz Miasta/Wójt Gminy na terenie której jest inwestycja, strony postepowania zgodnie z ustawą Kodeks postepowania administracyjnego i ustawą Prawo budowlane;</w:t>
      </w:r>
    </w:p>
    <w:p w14:paraId="525CFE4D" w14:textId="77777777" w:rsidR="00AA2E5C" w:rsidRPr="00F941B6" w:rsidRDefault="00AA2E5C" w:rsidP="00AA2E5C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>Pani/Pana dane osobowe nie będą przekazywane do państwa trzeciego/organizacji międzynarodowej;</w:t>
      </w:r>
    </w:p>
    <w:p w14:paraId="5494A52A" w14:textId="77777777" w:rsidR="00AA2E5C" w:rsidRPr="00F941B6" w:rsidRDefault="00AA2E5C" w:rsidP="00AA2E5C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>Pani/Pana dane osobowe będą przechowywane przez okres oraz w zakresie wymaganym przez przepisy powszechnie obowiązującego prawa w celu archiwizacji;</w:t>
      </w:r>
    </w:p>
    <w:p w14:paraId="65912A40" w14:textId="77777777" w:rsidR="00AA2E5C" w:rsidRPr="00F941B6" w:rsidRDefault="00AA2E5C" w:rsidP="00AA2E5C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posiada Pani/Pan:</w:t>
      </w:r>
    </w:p>
    <w:p w14:paraId="0D0ECBF8" w14:textId="77777777" w:rsidR="00AA2E5C" w:rsidRPr="00F941B6" w:rsidRDefault="00AA2E5C" w:rsidP="00AA2E5C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dostępu do treści swoich danych oraz do uzyskania ich kopii,</w:t>
      </w:r>
    </w:p>
    <w:p w14:paraId="0BB3A018" w14:textId="77777777" w:rsidR="00AA2E5C" w:rsidRPr="00F941B6" w:rsidRDefault="00AA2E5C" w:rsidP="00AA2E5C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ich sprostowania/poprawienia,</w:t>
      </w:r>
    </w:p>
    <w:p w14:paraId="051178A3" w14:textId="77777777" w:rsidR="00AA2E5C" w:rsidRPr="00F941B6" w:rsidRDefault="00AA2E5C" w:rsidP="00AA2E5C">
      <w:pPr>
        <w:pStyle w:val="Akapitzlist"/>
        <w:numPr>
          <w:ilvl w:val="0"/>
          <w:numId w:val="5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prawo ograniczenia przetwarzania,</w:t>
      </w:r>
    </w:p>
    <w:p w14:paraId="0A4DB65F" w14:textId="77777777" w:rsidR="00AA2E5C" w:rsidRPr="00F941B6" w:rsidRDefault="00AA2E5C" w:rsidP="00AA2E5C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nie posiada Pani/Pan prawa do:</w:t>
      </w:r>
    </w:p>
    <w:p w14:paraId="625A13FB" w14:textId="77777777" w:rsidR="00AA2E5C" w:rsidRPr="00F941B6" w:rsidRDefault="00AA2E5C" w:rsidP="00AA2E5C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usunięcia danych w my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 xml:space="preserve">śl </w:t>
      </w:r>
      <w:r w:rsidRPr="00F941B6">
        <w:rPr>
          <w:color w:val="000000" w:themeColor="text1"/>
          <w:sz w:val="16"/>
          <w:szCs w:val="16"/>
          <w:shd w:val="clear" w:color="auto" w:fill="FFFFFF"/>
        </w:rPr>
        <w:t>art. 17 ust. 3 rozporządzenia – RODO,</w:t>
      </w:r>
    </w:p>
    <w:p w14:paraId="34BD6A3D" w14:textId="77777777" w:rsidR="00AA2E5C" w:rsidRPr="00F941B6" w:rsidRDefault="00AA2E5C" w:rsidP="00AA2E5C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  <w:shd w:val="clear" w:color="auto" w:fill="FFFFFF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przenoszenia danych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61A168C5" w14:textId="77777777" w:rsidR="00AA2E5C" w:rsidRPr="00F941B6" w:rsidRDefault="00AA2E5C" w:rsidP="00AA2E5C">
      <w:pPr>
        <w:pStyle w:val="Akapitzlist"/>
        <w:numPr>
          <w:ilvl w:val="0"/>
          <w:numId w:val="4"/>
        </w:numPr>
        <w:spacing w:after="0"/>
        <w:jc w:val="both"/>
        <w:rPr>
          <w:color w:val="000000" w:themeColor="text1"/>
          <w:sz w:val="16"/>
          <w:szCs w:val="16"/>
        </w:rPr>
      </w:pPr>
      <w:r w:rsidRPr="00F941B6">
        <w:rPr>
          <w:color w:val="000000" w:themeColor="text1"/>
          <w:sz w:val="16"/>
          <w:szCs w:val="16"/>
          <w:shd w:val="clear" w:color="auto" w:fill="FFFFFF"/>
        </w:rPr>
        <w:t>wniesienia sprzeciwu wobec przetwarzania danych osobowych</w:t>
      </w:r>
      <w:r w:rsidRPr="00F941B6">
        <w:rPr>
          <w:color w:val="000000" w:themeColor="text1"/>
          <w:sz w:val="16"/>
          <w:szCs w:val="16"/>
          <w:shd w:val="clear" w:color="auto" w:fill="FFFFFF"/>
          <w:lang w:val="pl-PL"/>
        </w:rPr>
        <w:t>,</w:t>
      </w:r>
    </w:p>
    <w:p w14:paraId="083D39C4" w14:textId="77777777" w:rsidR="00AA2E5C" w:rsidRPr="00F941B6" w:rsidRDefault="00AA2E5C" w:rsidP="00AA2E5C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ma Pani/Pan prawo wniesienia skargi do Prezesa Urzędu Ochrony Danych Osobowych, gdy uzna Pani/Pan, iż przetwarzanie danych osobowych Pani/Pana dotyczących narusza przepisy ogólnego rozporządzenia o ochronie danych osobowych z dnia 27 kwietnia 2016 roku</w:t>
      </w:r>
      <w:r w:rsidRPr="00F941B6">
        <w:rPr>
          <w:rFonts w:ascii="Times New Roman" w:hAnsi="Times New Roman"/>
          <w:color w:val="000000" w:themeColor="text1"/>
          <w:sz w:val="16"/>
          <w:szCs w:val="16"/>
          <w:lang w:eastAsia="en-US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>(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Prezes Urzędu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val="x-none" w:eastAsia="en-US"/>
        </w:rPr>
        <w:t xml:space="preserve"> Ochrony Danych Osobowych, ul. Stawki 2; 00-193 Warszawa)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  <w:lang w:eastAsia="en-US"/>
        </w:rPr>
        <w:t>;</w:t>
      </w:r>
    </w:p>
    <w:p w14:paraId="2FDDD2C5" w14:textId="77777777" w:rsidR="00AA2E5C" w:rsidRPr="00F941B6" w:rsidRDefault="00AA2E5C" w:rsidP="00AA2E5C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podanie przez Panią/Pana danych osobowych jest wymogiem ustawowym. Jest Pani/Pan zobowiązana/y do ich podania a konsekwencją niepodania danych osobowych będzie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wezwanie do ich podania w terminie nie krótszym niż 7 dni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941B6">
        <w:rPr>
          <w:rFonts w:ascii="Times New Roman" w:hAnsi="Times New Roman"/>
          <w:color w:val="000000" w:themeColor="text1"/>
          <w:sz w:val="16"/>
          <w:szCs w:val="16"/>
        </w:rPr>
        <w:t>z pouczeniem, że niepodanie wymaganych danych osobowych  spowoduje pozostawienie wniosku bez rozpoznania;</w:t>
      </w:r>
    </w:p>
    <w:p w14:paraId="6BEB9CBD" w14:textId="77777777" w:rsidR="00AA2E5C" w:rsidRPr="00F941B6" w:rsidRDefault="00AA2E5C" w:rsidP="00AA2E5C">
      <w:pPr>
        <w:widowControl/>
        <w:numPr>
          <w:ilvl w:val="0"/>
          <w:numId w:val="3"/>
        </w:numPr>
        <w:autoSpaceDE/>
        <w:autoSpaceDN/>
        <w:adjustRightInd/>
        <w:ind w:left="357" w:hanging="357"/>
        <w:contextualSpacing/>
        <w:jc w:val="both"/>
        <w:rPr>
          <w:rFonts w:ascii="Times New Roman" w:hAnsi="Times New Roman"/>
          <w:color w:val="000000" w:themeColor="text1"/>
          <w:sz w:val="16"/>
          <w:szCs w:val="16"/>
          <w:lang w:val="x-none" w:eastAsia="en-US"/>
        </w:rPr>
      </w:pP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Pani/Pana dane nie będą przetwarzane w sposób zautomatyzowany, w tym również w formie profilowania.</w:t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begin"/>
      </w:r>
      <w:r w:rsidRPr="00F941B6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fldChar w:fldCharType="end"/>
      </w:r>
    </w:p>
    <w:p w14:paraId="48E9024F" w14:textId="77777777" w:rsidR="00AA2E5C" w:rsidRPr="00867FEE" w:rsidRDefault="00AA2E5C" w:rsidP="00AA2E5C">
      <w:pPr>
        <w:rPr>
          <w:rFonts w:ascii="Times New Roman" w:hAnsi="Times New Roman"/>
          <w:sz w:val="16"/>
          <w:szCs w:val="16"/>
        </w:rPr>
      </w:pPr>
    </w:p>
    <w:p w14:paraId="2E0A7016" w14:textId="77777777" w:rsidR="00AA2E5C" w:rsidRPr="00867FEE" w:rsidRDefault="00AA2E5C" w:rsidP="00AA2E5C">
      <w:pPr>
        <w:rPr>
          <w:rFonts w:ascii="Times New Roman" w:hAnsi="Times New Roman"/>
          <w:sz w:val="16"/>
          <w:szCs w:val="16"/>
        </w:rPr>
      </w:pPr>
    </w:p>
    <w:p w14:paraId="617AB83C" w14:textId="77777777" w:rsidR="00AA2E5C" w:rsidRPr="00867FEE" w:rsidRDefault="00AA2E5C" w:rsidP="00AA2E5C">
      <w:pPr>
        <w:rPr>
          <w:rFonts w:ascii="Times New Roman" w:hAnsi="Times New Roman"/>
          <w:sz w:val="16"/>
          <w:szCs w:val="16"/>
        </w:rPr>
      </w:pPr>
    </w:p>
    <w:p w14:paraId="3BFAB123" w14:textId="77777777" w:rsidR="00AA2E5C" w:rsidRPr="00867FEE" w:rsidRDefault="00AA2E5C" w:rsidP="00AA2E5C">
      <w:pPr>
        <w:rPr>
          <w:rFonts w:ascii="Times New Roman" w:hAnsi="Times New Roman"/>
          <w:sz w:val="16"/>
          <w:szCs w:val="16"/>
        </w:rPr>
      </w:pPr>
    </w:p>
    <w:p w14:paraId="1B6A4F4D" w14:textId="77777777" w:rsidR="00AA2E5C" w:rsidRPr="00867FEE" w:rsidRDefault="00AA2E5C" w:rsidP="00AA2E5C">
      <w:pPr>
        <w:rPr>
          <w:rFonts w:ascii="Times New Roman" w:hAnsi="Times New Roman"/>
          <w:sz w:val="16"/>
          <w:szCs w:val="16"/>
        </w:rPr>
      </w:pPr>
    </w:p>
    <w:p w14:paraId="587110AB" w14:textId="77777777" w:rsidR="00AA2E5C" w:rsidRPr="00867FEE" w:rsidRDefault="00AA2E5C" w:rsidP="00AA2E5C">
      <w:pPr>
        <w:rPr>
          <w:rFonts w:ascii="Times New Roman" w:hAnsi="Times New Roman"/>
          <w:sz w:val="16"/>
          <w:szCs w:val="16"/>
        </w:rPr>
      </w:pPr>
    </w:p>
    <w:p w14:paraId="049945D8" w14:textId="77777777" w:rsidR="00AA2E5C" w:rsidRPr="00867FEE" w:rsidRDefault="00AA2E5C" w:rsidP="00AA2E5C">
      <w:pPr>
        <w:rPr>
          <w:rFonts w:ascii="Times New Roman" w:hAnsi="Times New Roman"/>
          <w:sz w:val="16"/>
          <w:szCs w:val="16"/>
        </w:rPr>
      </w:pPr>
      <w:r w:rsidRPr="00867FEE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……….</w:t>
      </w:r>
      <w:r w:rsidRPr="00867FEE">
        <w:rPr>
          <w:rFonts w:ascii="Times New Roman" w:hAnsi="Times New Roman"/>
          <w:sz w:val="16"/>
          <w:szCs w:val="16"/>
        </w:rPr>
        <w:t>……………………………………………………</w:t>
      </w:r>
    </w:p>
    <w:p w14:paraId="07191B28" w14:textId="77777777" w:rsidR="00AA2E5C" w:rsidRPr="00867FEE" w:rsidRDefault="00AA2E5C" w:rsidP="00AA2E5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Pr="00867FEE">
        <w:rPr>
          <w:rFonts w:ascii="Times New Roman" w:hAnsi="Times New Roman"/>
          <w:sz w:val="16"/>
          <w:szCs w:val="16"/>
        </w:rPr>
        <w:t>(miejscowość i data)                                                                                                                                     (podpis)</w:t>
      </w:r>
    </w:p>
    <w:bookmarkEnd w:id="0"/>
    <w:p w14:paraId="69337D09" w14:textId="77777777" w:rsidR="00AA2E5C" w:rsidRPr="006B6522" w:rsidRDefault="00AA2E5C" w:rsidP="00AA2E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7750A240" w14:textId="77777777" w:rsidR="00AA2E5C" w:rsidRPr="0057391C" w:rsidRDefault="00AA2E5C" w:rsidP="00AA2E5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611CD568" w14:textId="77777777" w:rsidR="00AA2E5C" w:rsidRPr="006B6522" w:rsidRDefault="00AA2E5C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3786" w14:textId="77777777" w:rsidR="00D07693" w:rsidRDefault="00D07693" w:rsidP="006B16E0">
      <w:r>
        <w:separator/>
      </w:r>
    </w:p>
  </w:footnote>
  <w:footnote w:type="continuationSeparator" w:id="0">
    <w:p w14:paraId="38875DA2" w14:textId="77777777" w:rsidR="00D07693" w:rsidRDefault="00D07693" w:rsidP="006B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65"/>
    <w:multiLevelType w:val="hybridMultilevel"/>
    <w:tmpl w:val="AA6C5C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0077E"/>
    <w:multiLevelType w:val="hybridMultilevel"/>
    <w:tmpl w:val="DC4CF3E4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2C72821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3F4EDC8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E3C47DE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238C67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5FD4B6C0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781C69F0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3ACD14E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CBE564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3B417F5E"/>
    <w:multiLevelType w:val="hybridMultilevel"/>
    <w:tmpl w:val="3DA2F7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8917907">
    <w:abstractNumId w:val="1"/>
  </w:num>
  <w:num w:numId="2" w16cid:durableId="1033576969">
    <w:abstractNumId w:val="1"/>
  </w:num>
  <w:num w:numId="3" w16cid:durableId="351882680">
    <w:abstractNumId w:val="2"/>
  </w:num>
  <w:num w:numId="4" w16cid:durableId="1277058952">
    <w:abstractNumId w:val="3"/>
  </w:num>
  <w:num w:numId="5" w16cid:durableId="123497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82B53"/>
    <w:rsid w:val="001F749E"/>
    <w:rsid w:val="00231F77"/>
    <w:rsid w:val="00291798"/>
    <w:rsid w:val="00295709"/>
    <w:rsid w:val="002D0460"/>
    <w:rsid w:val="002D1EB0"/>
    <w:rsid w:val="00324C8C"/>
    <w:rsid w:val="00357271"/>
    <w:rsid w:val="00373973"/>
    <w:rsid w:val="003A3262"/>
    <w:rsid w:val="003B3EEA"/>
    <w:rsid w:val="003C1789"/>
    <w:rsid w:val="003E7C73"/>
    <w:rsid w:val="00454AF2"/>
    <w:rsid w:val="004A401B"/>
    <w:rsid w:val="004D58B9"/>
    <w:rsid w:val="005161D7"/>
    <w:rsid w:val="005C4F11"/>
    <w:rsid w:val="00614FAA"/>
    <w:rsid w:val="00675482"/>
    <w:rsid w:val="00682FC9"/>
    <w:rsid w:val="006862B8"/>
    <w:rsid w:val="006B16E0"/>
    <w:rsid w:val="006C37B8"/>
    <w:rsid w:val="006F4148"/>
    <w:rsid w:val="0072132A"/>
    <w:rsid w:val="00727FFD"/>
    <w:rsid w:val="007446FA"/>
    <w:rsid w:val="00786E6E"/>
    <w:rsid w:val="008567EA"/>
    <w:rsid w:val="008A2B6A"/>
    <w:rsid w:val="00917B04"/>
    <w:rsid w:val="00AA2E5C"/>
    <w:rsid w:val="00B3496E"/>
    <w:rsid w:val="00C54614"/>
    <w:rsid w:val="00C7199E"/>
    <w:rsid w:val="00CA5887"/>
    <w:rsid w:val="00CF5C09"/>
    <w:rsid w:val="00D07693"/>
    <w:rsid w:val="00D51679"/>
    <w:rsid w:val="00E57408"/>
    <w:rsid w:val="00EC5345"/>
    <w:rsid w:val="00ED3932"/>
    <w:rsid w:val="00EE0C8D"/>
    <w:rsid w:val="00EE741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AA2E5C"/>
    <w:rPr>
      <w:color w:val="0000FF"/>
      <w:u w:val="single"/>
    </w:rPr>
  </w:style>
  <w:style w:type="paragraph" w:styleId="Akapitzlist">
    <w:name w:val="List Paragraph"/>
    <w:basedOn w:val="Normalny"/>
    <w:rsid w:val="00AA2E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odo@tgpowiat.pl" TargetMode="External"/><Relationship Id="rId1" Type="http://schemas.openxmlformats.org/officeDocument/2006/relationships/hyperlink" Target="mailto:starosta@tg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nr542</cp:lastModifiedBy>
  <cp:revision>3</cp:revision>
  <cp:lastPrinted>2021-01-09T13:25:00Z</cp:lastPrinted>
  <dcterms:created xsi:type="dcterms:W3CDTF">2021-09-01T07:33:00Z</dcterms:created>
  <dcterms:modified xsi:type="dcterms:W3CDTF">2024-02-28T09:08:00Z</dcterms:modified>
</cp:coreProperties>
</file>