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LIV/424/2018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września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ustalenia wysokości opłat obowiązujących w 2019 roku za usuwanie pojazdów z drogi i ich przechowywanie w myśl art. 130a ustawy z dnia 20 czerwca 1997 roku Prawo o ruchu drogowym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art.12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959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130a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ruchu drogowym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obwieszczeniem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ogłoszenia obowiązujących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 roku maksymalnych stawek opłat za usunięcie pojazdu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parkowanie na parkingu strzeżonym, po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 (tekst jednolity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późn.zm.</w:t>
      </w:r>
      <w:r>
        <w:rPr>
          <w:rStyle w:val="FootnoteReference"/>
        </w:rPr>
        <w:footnoteReference w:id="2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opłaty za usunięcie pojazdu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na koszt właściciela przez jednostkę wyznaczoną przez Starostę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06"/>
        <w:gridCol w:w="4520"/>
        <w:gridCol w:w="2598"/>
        <w:gridCol w:w="259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Rodzaj pojazdu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Opłata za usunięcie pojazdu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PLN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Wysokość kosztów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razie odstąpienia 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 usunięcia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PLN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Rower lub motorower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Motocykl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Pojazd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dopuszczalnej masie całkowitej do 3,5t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460,00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Pojazd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dopuszczalnej masie całkowitej powyżej 3,5t do 7,5t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Pojazd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dopuszczalnej masie całkowitej powyżej 7,5t do 16t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680,00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Pojazd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dopuszczalnej masie całkowitej powyżej 16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1150,00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Pojazd przewożący materiały niebezpieczne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1400,00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200,00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opłaty za przechowywanie pojazdu usuniętego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na koszt właściciela na parkingu strzeżonym, wyznaczonym przez Starostę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21"/>
        <w:gridCol w:w="6232"/>
        <w:gridCol w:w="34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Rodzaj pojazdu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Opłata za przechowywanie pojazdu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PLN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Rower lub motorower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Motocykl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Pojazd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dopuszczalnej masie całkowitej do 3,5t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Pojazd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dopuszczalnej masie powyżej 3,5t do 7,5t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Pojazd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dopuszczalnej masie całkowitej powyżej 7,5t do 16t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Pojazd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dopuszczalnej masie całkowitej powyżej 16t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Pojazd przewożący materiały niebezpieczne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150,00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Opłatę nalicza się za każdą rozpoczętą dobę przechowywania pojazdu na parkingu strzeżonym.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roku traci moc uchwała nr XLII/347/2017 Rady Powiatu Tarnogórskiego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ustalenia wysokości opłat obowiązujących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 roku za usuwanie pojazdów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przechowywanie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myśl art.130a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ruchu drogowym.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jej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mocą obowiązującą od 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roku. 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41DC6910-47E6-4406-A422-B9E551154AEB.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1349, 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 1926, Dz. U. z 2018r. poz. 79, 106, 138 , 317, 650, 957, 1099, 1356</w:t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opublikowane w: Dz. U. z 2018r. poz. 650, 727, 1365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LIV/424/2018 z dnia 25 września 2018 r.</dc:title>
  <dc:subject>w sprawie ustalenia wysokości opłat obowiązujących w^2019 roku za usuwanie pojazdów z^drogi i^ich przechowywanie w^myśl art.^130a ustawy z^dnia 20^czerwca 1997^roku Prawo o^ruchu drogowym</dc:subject>
  <dc:creator>nr367</dc:creator>
  <cp:lastModifiedBy>nr367</cp:lastModifiedBy>
  <cp:revision>1</cp:revision>
  <dcterms:created xsi:type="dcterms:W3CDTF">2018-09-26T13:01:44Z</dcterms:created>
  <dcterms:modified xsi:type="dcterms:W3CDTF">2018-09-26T13:01:44Z</dcterms:modified>
  <cp:category>Akt prawny</cp:category>
</cp:coreProperties>
</file>