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X/117/2019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27 sierpnia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ogłoszenia tekstu jednolitego uchwały nr LVI/509/2010 Rady Powiatu w Tarnowskich Górach z dnia 31 sierpnia 2010 roku w sprawie określenia zasad wnoszenia wkładów oraz obejmowania, nabywania i zbywania udziałów i akcji w spółkach prawa handlowego przez Powiat Tarnogórski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lipca 2000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ogłaszaniu aktów normatywnych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niektórych innych aktów prawnych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2017r.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1523 ze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Ogłasza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obwieszczenia tekst jednolity uchwały nr LVI/509/2010 Rady Powiatu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określenia zasad wnoszenia wkładów oraz obejmowania, nabywania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zbywania udziałów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akcji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spółkach prawa handlowego przez Powiat Tarnogórski, ogłoszonej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Śląskiego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2010r. nr 227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3262,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uwzględnieniem zmian wprowadzonych: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uchwałą nr XXX/335/2012 Rady Powiatu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listopada 2012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ogłoszoną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Śląskiego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2013r.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89,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uchwałą nr XLIV/443/2013 Rady Powiatu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ogłoszoną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Śląskiego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2013r.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5435,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stanowiący załącznik 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Obwieszczenie,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Śląskiego.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X/117/2019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27 sierpnia 2019 r.</w:t>
      </w:r>
    </w:p>
    <w:p w:rsidR="00A77B3E">
      <w:pPr>
        <w:keepNext/>
        <w:spacing w:before="280" w:after="280" w:line="36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/>
          <w:strike w:val="0"/>
          <w:color w:val="000000"/>
          <w:sz w:val="22"/>
          <w:u w:val="none" w:color="000000"/>
          <w:vertAlign w:val="baseline"/>
        </w:rPr>
        <w:t>Obwieszczenie</w:t>
      </w:r>
      <w:r>
        <w:rPr>
          <w:rFonts w:ascii="Times New Roman" w:eastAsia="Times New Roman" w:hAnsi="Times New Roman" w:cs="Times New Roman"/>
          <w:b/>
          <w:i w:val="0"/>
          <w:caps/>
          <w:strike w:val="0"/>
          <w:color w:val="000000"/>
          <w:sz w:val="22"/>
          <w:u w:val="none" w:color="000000"/>
          <w:vertAlign w:val="baseline"/>
        </w:rPr>
        <w:t xml:space="preserve"> Nr 1/2019</w:t>
      </w:r>
      <w:r>
        <w:rPr>
          <w:rFonts w:ascii="Times New Roman" w:eastAsia="Times New Roman" w:hAnsi="Times New Roman" w:cs="Times New Roman"/>
          <w:b/>
          <w:i w:val="0"/>
          <w:caps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trike w:val="0"/>
          <w:color w:val="000000"/>
          <w:sz w:val="22"/>
          <w:u w:val="none" w:color="000000"/>
          <w:vertAlign w:val="baseline"/>
        </w:rPr>
        <w:t>Rady Powiatu Tarnogórskiego</w:t>
      </w:r>
    </w:p>
    <w:p w:rsidR="00A77B3E">
      <w:pPr>
        <w:keepNext/>
        <w:spacing w:before="280" w:after="280" w:line="36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27 sierpnia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 sprawie ogłoszenia tekstu jednolitego uchwały nr LVI/509/2010 Rady Powiatu w Tarnowskich Górach z dnia 31 sierpnia 2010 roku w sprawie określenia zasad wnoszenia wkładów oraz obejmowania, nabywania i zbywania udziałów i akcji w spółkach prawa handlowego przez Powiat Tarnogórski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podstawie 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lipca 2000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ogłaszaniu aktów normatywnych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niektórych innych aktów prawnych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2017r.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1523 ze zm.</w:t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ogłasza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załączniku do niniejszego obwieszczenia jednolity tekst uchwały nr LVI/509/2010 Rady Powiatu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określenia zasad wnoszenia wkładów oraz obejmowania, nabywania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zbywania udziałów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akcji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spółkach prawa handlowego przez Powiat Tarnogórski, ogłoszonej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Śląskiego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2010r. nr 227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3262,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uwzględnieniem zmian wprowadzonych: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uchwałą nr XXX/335/2012 Rady Powiatu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listopada 2012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roku, ogłoszoną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Śląskiego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2013r.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89,</w:t>
      </w:r>
    </w:p>
    <w:p w:rsidR="00A77B3E">
      <w:pPr>
        <w:keepNext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uchwałą nr XLIV/443/2013 Rady Powiatu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ogłoszoną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Śląskiego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2013r.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5435.</w:t>
      </w:r>
    </w:p>
    <w:p w:rsidR="00A77B3E">
      <w:pPr>
        <w:keepNext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6024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do obwieszczenia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nr LVI/509/2010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31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2010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 sprawie określenia zasad wnoszenia wkładów oraz obejmowania, nabywania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zbywania udziałów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akcji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spółkach prawa handlowego przez Powiat Tarnogórski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lit. g)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samorządzie powiatowym (tekst jednolity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2001 roku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142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1592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Przyjąć następujące zasady wnoszenia wkładów oraz obejmowania, nabywania udziałów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akcji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spółkach prawa handlowego przez Powiat Tarnogórski: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 Powiatu Tarnogórskiego jest upoważniony do wnoszenia wkładów oraz obejmowania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nabywania udziałów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akcji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kwot przewidzianych na ten cel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danym roku budżetowym.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Wnoszenie wkładów może nastąpić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gotówki lub aportu, przy czym wniesienie jako wkładu niepieniężnego prawa własności rzeczy ruchomych lub prawa własności nieruchomości albo prawa użytkowania wieczystego nieruchomości przekraczającej równowartość 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000 € (słownie: dwadzieścia pięć tysięcy euro) wymaga uprzedniej zgody Rady Powiatu Tarnogórskiego.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Wartość wkładu niepieniężnego Zarząd Powiatu określa na podstawie operatu szacunkowego, sporządzonego przez rzeczoznawcę majątkowego.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 Powiatu Tarnogórskiego może wnosić wkłady oraz obejmować, nabywać udziały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akcje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spółkach prawa handlowego, których przedmiotem działalności jest realizacja zadań będących zadaniami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charakterze użytku publicznego, zadaniami własnymi powiatu, zadaniami zleconymi lub powierzonymi powiatowi na podstawie stosownych przepisów.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Powiat Tarnogórski może zbywać udziały lub akcje posiadane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spółkach prawa handlowego. Zbycie udziałów lub akcji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jednorazowej wartości przekraczającej równowartość 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000 € (słownie dwadzieścia pięć tysięcy euro) lub przekraczających 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% udziałów lub akcji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danym podmiocie, wymaga uprzedniej zgody Rady Powiatu Tarnogórskiego.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Zbycie udziałów lub akcji winna poprzedzić analiza korzyści jakie przyniesie ta czynność.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Udziały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akcje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winny być zbywane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zastosowaniem trybów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1996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komercjalizacji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prywatyzacji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2013r.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216).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Wyboru trybu zbycia udziałów lub akcji dokonuje Zarząd Powiatu Tarnogórskiego.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się, iż wysokość wyjściowej ceny zbycia udziałów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akcji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niższa od wartości nominalnej zbywanych udziałów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akcji.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daty jej ogłoszenia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Śląskiego.</w:t>
      </w:r>
    </w:p>
    <w:sectPr>
      <w:footerReference w:type="default" r:id="rId7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FEE96FAE-B091-495B-B693-673AD22537FC.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FEE96FAE-B091-495B-B693-673AD22537FC.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FEE96FAE-B091-495B-B693-673AD22537FC.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 wprowadzający zmianę został opublikowany w: Dz. U. z 2018r. poz. 2243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X/117/2019 z dnia 27 sierpnia 2019 r.</dc:title>
  <dc:subject>w sprawie ogłoszenia tekstu jednolitego uchwały nr LVI/509/2010 Rady Powiatu w^Tarnowskich Górach z^dnia 31^sierpnia 2010^roku w^sprawie określenia zasad wnoszenia wkładów oraz obejmowania, nabywania i^zbywania udziałów i^akcji w^spółkach prawa handlowego przez Powiat Tarnogórski</dc:subject>
  <dc:creator>nr367</dc:creator>
  <cp:lastModifiedBy>nr367</cp:lastModifiedBy>
  <cp:revision>1</cp:revision>
  <dcterms:created xsi:type="dcterms:W3CDTF">2019-08-30T09:57:52Z</dcterms:created>
  <dcterms:modified xsi:type="dcterms:W3CDTF">2019-08-30T09:57:52Z</dcterms:modified>
  <cp:category>Akt prawny</cp:category>
</cp:coreProperties>
</file>