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XVIII/188/2020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planu pracy Rady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§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5897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XV/163/2019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planu pracy Rady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tabela otrzymuje brzmienie: </w:t>
      </w:r>
    </w:p>
    <w:p>
      <w:pPr>
        <w:ind w:left="567" w:hanging="113"/>
      </w:pPr>
      <w:r>
        <w:rPr>
          <w:b w:val="0"/>
          <w:i w:val="0"/>
          <w:u w:val="none"/>
        </w:rP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5"/>
        <w:gridCol w:w="4462"/>
        <w:gridCol w:w="2171"/>
        <w:gridCol w:w="31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</w:t>
            </w:r>
            <w:r>
              <w:t> </w:t>
            </w:r>
            <w:r>
              <w:t>działalności Komisji Bezpieczeństwa i</w:t>
            </w:r>
            <w:r>
              <w:t> </w:t>
            </w:r>
            <w:r>
              <w:t>Porządku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– Przewodnicząca Komisji Bezpieczeństwa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Porządku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Sprawozdania z działalności komisji stałych Rady Powiatu Tarnogórskiego za 2019 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komisji stałych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 realizacji rocznego planu kontroli Komisji Rewizyjnej Rady Powiatu Tarnogórskiego na 2019 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Komisji Rewizyjnej Rady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Komisji Skarg, Wniosków i Petycji Rady Powiatu Tarnogórskiego w zakresie rozpatrywanych spraw w 2019 roku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Komisji Skarg, Wniosków i Petycji Rady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Ocena stanu bezpieczeństwa przeciwpożarowego i przeciwpowodziowego Powiatu Tarnogórskiego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29</w:t>
            </w:r>
            <w:r>
              <w:t> </w:t>
            </w:r>
            <w:r>
              <w:t>lutego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Państwowej  Straży Pożarnej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rozkładu godzin pracy aptek ogólnodostępnych na terenie powiatu tarnogórskiego na rok 2020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29</w:t>
            </w:r>
            <w:r>
              <w:t> </w:t>
            </w:r>
            <w:r>
              <w:t>lutego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dotycząca:</w:t>
            </w:r>
          </w:p>
          <w:p>
            <w:pPr>
              <w:jc w:val="left"/>
            </w:pPr>
            <w:r>
              <w:t>a) działalności Wielospecjalistycznego Szpitala Powiatowego S.A. w Tarnowskich Górach, ze szczególnym uwzględnieniem wyniku finansowego Spółki za 2019</w:t>
            </w:r>
            <w:r>
              <w:t> </w:t>
            </w:r>
            <w:r>
              <w:t>rok,</w:t>
            </w:r>
          </w:p>
          <w:p>
            <w:pPr>
              <w:jc w:val="left"/>
            </w:pPr>
            <w:r>
              <w:t>b) zadań inwestycyjnych i</w:t>
            </w:r>
            <w:r>
              <w:t> </w:t>
            </w:r>
            <w:r>
              <w:t>dostosowania WSP S.A. do wymogów określonych w stosownym rozporządzeniu Ministra Zdrowia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sierpnia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 w</w:t>
            </w:r>
            <w:r>
              <w:t> </w:t>
            </w:r>
            <w:r>
              <w:t>Tarnowskich Górach</w:t>
            </w: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 działalności kontrolnej Wojewódzkiego Inspektora Ochrony Środowiska na terenie powiatu tarnogórskiego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września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Wojewódzki Inspektor Ochrony Środowiska w</w:t>
            </w:r>
            <w:r>
              <w:t> </w:t>
            </w:r>
            <w:r>
              <w:t>Katowicach</w:t>
            </w: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Raport z Programu Ochrony Środowiska Powiatu Tarnogórskiego  za lata 2018-2019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września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Wydział Ochrony Środowiska i Rolnictwa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wysokości opłat obowiązujących w</w:t>
            </w:r>
            <w:r>
              <w:t> </w:t>
            </w:r>
            <w:r>
              <w:t>2021 roku za usuwanie pojazdów z</w:t>
            </w:r>
            <w:r>
              <w:t> </w:t>
            </w:r>
            <w:r>
              <w:t>drogi i</w:t>
            </w:r>
            <w:r>
              <w:t> </w:t>
            </w:r>
            <w:r>
              <w:t>ich przechowywanie w</w:t>
            </w:r>
            <w:r>
              <w:t> </w:t>
            </w:r>
            <w:r>
              <w:t>myśl art.</w:t>
            </w:r>
            <w:r>
              <w:t> </w:t>
            </w:r>
            <w:r>
              <w:t>130a ustawy z</w:t>
            </w:r>
            <w:r>
              <w:t> </w:t>
            </w:r>
            <w:r>
              <w:t>dnia 20</w:t>
            </w:r>
            <w:r>
              <w:t> </w:t>
            </w:r>
            <w:r>
              <w:t>czerwca 1997</w:t>
            </w:r>
            <w:r>
              <w:t> </w:t>
            </w:r>
            <w:r>
              <w:t>roku Prawo o</w:t>
            </w:r>
            <w:r>
              <w:t> </w:t>
            </w:r>
            <w:r>
              <w:t>ruchu drogowym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października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Wydział Gospodarczy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dotycząca oświadczeń majątkowych radnych oraz członków Zarządu Powiatu, Skarbnika, Sekretarza, kierowników jednostek organizacyjnych, osób zarządzających i członków organu zarządzającego powiatową osobą prawną oraz osób wydających decyzje administracyjne w imieniu Starosty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października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Starosta Tarnogórski</w:t>
            </w:r>
          </w:p>
          <w:p>
            <w:pPr>
              <w:jc w:val="center"/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Uchwalenie rocznego programu współpracy Powiatu Tarnogórskiego z organizacjami pozarządowymi oraz podmiotami, o</w:t>
            </w:r>
            <w:r>
              <w:t> </w:t>
            </w:r>
            <w:r>
              <w:t>których mowa w</w:t>
            </w:r>
            <w:r>
              <w:t> </w:t>
            </w:r>
            <w:r>
              <w:t>art.3 ust. 3 ustawy z</w:t>
            </w:r>
            <w:r>
              <w:t> </w:t>
            </w:r>
            <w:r>
              <w:t>dnia 24</w:t>
            </w:r>
            <w:r>
              <w:t> </w:t>
            </w:r>
            <w:r>
              <w:t>kwietnia 2003</w:t>
            </w:r>
            <w:r>
              <w:t> </w:t>
            </w:r>
            <w:r>
              <w:t>roku o działalności pożytku publicznego i wolontariacie na rok 2021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października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Biuro ds. Promocji, Kultury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 stanie realizacji zadań oświatowych Powiatu Tarnogórskiego za rok szkolny 2019/2020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października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14.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Podjęcie uchwały w</w:t>
            </w:r>
            <w:r>
              <w:t> </w:t>
            </w:r>
            <w:r>
              <w:t>sprawie budżetu Powiatu Tarnogórskiego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15.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Podjęcie uchwały w</w:t>
            </w:r>
            <w:r>
              <w:t> </w:t>
            </w:r>
            <w:r>
              <w:t>sprawie Wieloletniej Prognozy Finansowej na lata 2021-…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16.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Zatwierdzenie rocznego planu kontroli Komisji Rewizyjnej Rady Powiatu Tarnogórskiego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Rewizyjna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17.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Zatwierdzenie planów pracy komisji stałych Rady Powiatu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Komisje stałe Rady Powiatu</w:t>
            </w:r>
          </w:p>
          <w:p>
            <w:pPr>
              <w:jc w:val="center"/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planu pracy Rady Powiatu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19.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Podejmowanie uchwał należących do wyłącznej właściwości Rady Powiatu oraz uchwał w</w:t>
            </w:r>
            <w:r>
              <w:t> </w:t>
            </w:r>
            <w:r>
              <w:t>innych sprawach zastrzeżonych ustawami do kompetencji Rady Powiatu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ind w:left="567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6714ABF0-21CB-4417-B951-24D28628F439.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 Urz. Woj. Sla. z 2019r. poz. 8032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XVIII/188/2020 z dnia 28 kwietnia 2020 r.</dc:title>
  <dc:subject>zmieniająca uchwałę w^sprawie planu pracy Rady Powiatu Tarnogórskiego na 2020^rok</dc:subject>
  <dc:creator>nr367</dc:creator>
  <cp:lastModifiedBy>nr367</cp:lastModifiedBy>
  <cp:revision>1</cp:revision>
  <dcterms:created xsi:type="dcterms:W3CDTF">2020-04-30T12:22:00Z</dcterms:created>
  <dcterms:modified xsi:type="dcterms:W3CDTF">2020-04-30T12:22:00Z</dcterms:modified>
  <cp:category>Akt prawny</cp:category>
</cp:coreProperties>
</file>