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C97A2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bookmarkStart w:id="0" w:name="_Hlk159845385"/>
      <w:r w:rsidRPr="00F92195">
        <w:rPr>
          <w:rFonts w:ascii="Times New Roman" w:eastAsia="Times New Roman" w:hAnsi="Times New Roman" w:cs="Times New Roman"/>
          <w:b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Klauzula informacyjna przy pobieraniu danych bezpośrednio od osoby, której dotyczą</w:t>
      </w:r>
    </w:p>
    <w:p w14:paraId="79F1D70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4DD3E636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Zgodnie z art. 13 ust. 1 i ust. 2 rozporządzenia Parlamentu Europejskiego i Rady (UE) 2016/679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z dnia 27 kwietnia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zwane dalej RODO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) informuję, iż:</w:t>
      </w:r>
    </w:p>
    <w:p w14:paraId="5533936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</w:p>
    <w:p w14:paraId="36AA1AC7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administratorem Pani/Pana danych osobowych w Starostwie Powiatowym w Tarnowskich Górach z siedzibą w Tarnowskich Górach przy ul. Karłuszowiec 5 jest Starosta Tarnogórski email:</w:t>
      </w:r>
    </w:p>
    <w:p w14:paraId="36D207A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hyperlink r:id="rId5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starosta@t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lang w:val="x-none"/>
            <w14:ligatures w14:val="none"/>
          </w:rPr>
          <w:t>.pl</w:t>
        </w:r>
      </w:hyperlink>
    </w:p>
    <w:p w14:paraId="327C76D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ind w:left="357"/>
        <w:contextualSpacing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  <w:t>nr telefonu: (32) 381-37-11,</w:t>
      </w:r>
    </w:p>
    <w:p w14:paraId="6BE7385E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w Starostwie Powiatowym w Tarnowskich Górach został powołany Inspektor Ochrony Danych email: </w:t>
      </w:r>
      <w:hyperlink r:id="rId6" w:history="1"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iodo@t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14:ligatures w14:val="none"/>
          </w:rPr>
          <w:t>gpowiat</w:t>
        </w:r>
        <w:r w:rsidRPr="00F92195">
          <w:rPr>
            <w:rFonts w:ascii="Times New Roman" w:eastAsia="Times New Roman" w:hAnsi="Times New Roman" w:cs="Times New Roman"/>
            <w:color w:val="000000"/>
            <w:kern w:val="0"/>
            <w:sz w:val="16"/>
            <w:szCs w:val="16"/>
            <w:u w:val="single"/>
            <w:shd w:val="clear" w:color="auto" w:fill="FFFFFF"/>
            <w:lang w:val="x-none"/>
            <w14:ligatures w14:val="none"/>
          </w:rPr>
          <w:t>.pl</w:t>
        </w:r>
      </w:hyperlink>
    </w:p>
    <w:p w14:paraId="206A6570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Pani/Pana dane osobowe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będą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przetwarzane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2CC233C2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odbiorcą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ani/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ana danych osobowych będ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ą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31486A8D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nie będą przekazywane do państwa trzeciego/organizacji międzynarodowej;</w:t>
      </w:r>
    </w:p>
    <w:p w14:paraId="422C6B3B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>Pani/Pana dane osobowe będą przechowywane przez okres oraz w zakresie wymaganym przez przepisy powszechnie obowiązującego prawa w celu archiwizacji;</w:t>
      </w:r>
    </w:p>
    <w:p w14:paraId="3D1A7F44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posiada Pani/Pan:</w:t>
      </w:r>
    </w:p>
    <w:p w14:paraId="3C911C76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dostępu do treści swoich danych oraz do uzyskania ich kopii,</w:t>
      </w:r>
    </w:p>
    <w:p w14:paraId="25FD9CA8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ich sprostowania/poprawienia,</w:t>
      </w:r>
    </w:p>
    <w:p w14:paraId="0D6F9EF1" w14:textId="77777777" w:rsidR="00F92195" w:rsidRPr="00F92195" w:rsidRDefault="00F92195" w:rsidP="00F9219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prawo ograniczenia przetwarzania,</w:t>
      </w:r>
    </w:p>
    <w:p w14:paraId="0E314916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nie posiada Pani/Pan prawa do:</w:t>
      </w:r>
    </w:p>
    <w:p w14:paraId="13CD9A0D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usunięcia danych w my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 xml:space="preserve">śl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art. 17 ust. 3 rozporządzenia – RODO,</w:t>
      </w:r>
    </w:p>
    <w:p w14:paraId="519B9C05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przenoszenia danych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59BD479A" w14:textId="77777777" w:rsidR="00F92195" w:rsidRPr="00F92195" w:rsidRDefault="00F92195" w:rsidP="00F9219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wniesienia sprzeciwu wobec przetwarzania danych osobowych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,</w:t>
      </w:r>
    </w:p>
    <w:p w14:paraId="4D70CC57" w14:textId="6A5BD9E6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14:ligatures w14:val="none"/>
        </w:rPr>
        <w:t xml:space="preserve">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(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Prezes Urzędu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 xml:space="preserve"> Ochrony Danych Osobowych, </w:t>
      </w:r>
      <w:r w:rsidR="009B7623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ul. Stanisława Moniuszki 1A, 00-014 Warszawa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val="x-none"/>
          <w14:ligatures w14:val="none"/>
        </w:rPr>
        <w:t>)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14:ligatures w14:val="none"/>
        </w:rPr>
        <w:t>;</w:t>
      </w:r>
    </w:p>
    <w:p w14:paraId="7B5C06EF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 xml:space="preserve">podanie przez Panią/Pana danych osobowych jest wymogiem ustawowym. Jest Pani/Pan zobowiązana/y do ich podania a konsekwencją niepodania danych osobowych będzie </w:t>
      </w: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>wezwanie do ich podania w terminie nie krótszym niż 7 dni z pouczeniem, że niepodanie wymaganych danych osobowych  spowoduje pozostawienie wniosku bez rozpoznania;</w:t>
      </w:r>
    </w:p>
    <w:p w14:paraId="1482FD28" w14:textId="77777777" w:rsidR="00F92195" w:rsidRPr="00F92195" w:rsidRDefault="00F92195" w:rsidP="00F9219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val="x-none"/>
          <w14:ligatures w14:val="none"/>
        </w:rPr>
      </w:pPr>
      <w:r w:rsidRPr="00F92195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Pani/Pana dane nie będą przetwarzane w sposób zautomatyzowany, w tym również w formie profilowania.</w:t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begin"/>
      </w:r>
      <w:r w:rsidRPr="00F92195">
        <w:rPr>
          <w:rFonts w:ascii="A" w:eastAsia="Times New Roman" w:hAnsi="A" w:cs="Times New Roman"/>
          <w:kern w:val="0"/>
          <w:sz w:val="20"/>
          <w:szCs w:val="20"/>
          <w:lang w:eastAsia="pl-PL"/>
          <w14:ligatures w14:val="none"/>
        </w:rPr>
        <w:fldChar w:fldCharType="end"/>
      </w:r>
    </w:p>
    <w:p w14:paraId="0036A49A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4B555CD8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4D7AD74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0125FAF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291A3FBC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6F0BCCE3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</w:p>
    <w:p w14:paraId="32C011A5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……………………………………………………………………………………………….……………………………………………………</w:t>
      </w:r>
    </w:p>
    <w:p w14:paraId="0D71BBD7" w14:textId="77777777" w:rsidR="00F92195" w:rsidRPr="00F92195" w:rsidRDefault="00F92195" w:rsidP="00F921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2195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(miejscowość i data)                                                                                                                                     (podpis)</w:t>
      </w:r>
      <w:bookmarkEnd w:id="0"/>
    </w:p>
    <w:p w14:paraId="15AE1913" w14:textId="23123F8C" w:rsidR="00FC7946" w:rsidRPr="00F92195" w:rsidRDefault="00FC7946" w:rsidP="00F92195"/>
    <w:sectPr w:rsidR="00FC7946" w:rsidRPr="00F92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000000"/>
        <w:u w:val="none"/>
        <w:effect w:val="none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2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267127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59049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2615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72"/>
    <w:rsid w:val="00047672"/>
    <w:rsid w:val="007047E4"/>
    <w:rsid w:val="007864E7"/>
    <w:rsid w:val="00955E38"/>
    <w:rsid w:val="009B7623"/>
    <w:rsid w:val="00A44D9F"/>
    <w:rsid w:val="00F92195"/>
    <w:rsid w:val="00FC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11EE"/>
  <w15:chartTrackingRefBased/>
  <w15:docId w15:val="{7C7CDDE5-D9BB-404D-AB02-83C50138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tgpowiat.pl" TargetMode="External"/><Relationship Id="rId5" Type="http://schemas.openxmlformats.org/officeDocument/2006/relationships/hyperlink" Target="mailto:starosta@tg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nr574</cp:lastModifiedBy>
  <cp:revision>3</cp:revision>
  <dcterms:created xsi:type="dcterms:W3CDTF">2026-06-10T05:32:00Z</dcterms:created>
  <dcterms:modified xsi:type="dcterms:W3CDTF">2026-06-10T05:32:00Z</dcterms:modified>
</cp:coreProperties>
</file>